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946"/>
      </w:tblGrid>
      <w:tr w:rsidR="00FD373E" w:rsidRPr="00753FB5" w:rsidTr="006945E9">
        <w:tc>
          <w:tcPr>
            <w:tcW w:w="10173" w:type="dxa"/>
            <w:gridSpan w:val="2"/>
          </w:tcPr>
          <w:p w:rsidR="00FD373E" w:rsidRPr="00753FB5" w:rsidRDefault="00FD373E" w:rsidP="006945E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СУВОРОВА ГАЛИНА МИХАЙЛОВНА</w:t>
            </w:r>
          </w:p>
          <w:p w:rsidR="00FD373E" w:rsidRPr="00753FB5" w:rsidRDefault="00FD373E" w:rsidP="006945E9">
            <w:pPr>
              <w:jc w:val="right"/>
              <w:rPr>
                <w:sz w:val="32"/>
                <w:szCs w:val="32"/>
              </w:rPr>
            </w:pPr>
          </w:p>
        </w:tc>
      </w:tr>
      <w:tr w:rsidR="00FD373E" w:rsidRPr="00753FB5" w:rsidTr="006945E9">
        <w:tc>
          <w:tcPr>
            <w:tcW w:w="10173" w:type="dxa"/>
            <w:gridSpan w:val="2"/>
          </w:tcPr>
          <w:p w:rsidR="00FD373E" w:rsidRDefault="00FD373E" w:rsidP="006945E9">
            <w:pPr>
              <w:pStyle w:val="a4"/>
              <w:jc w:val="center"/>
              <w:rPr>
                <w:b/>
                <w:szCs w:val="20"/>
                <w:u w:val="single"/>
              </w:rPr>
            </w:pPr>
            <w:r w:rsidRPr="00753FB5">
              <w:rPr>
                <w:b/>
                <w:szCs w:val="20"/>
                <w:u w:val="single"/>
              </w:rPr>
              <w:t>ОСНОВНАЯ ИНФОРМАЦИЯ</w:t>
            </w:r>
          </w:p>
          <w:p w:rsidR="00FD373E" w:rsidRPr="00753FB5" w:rsidRDefault="00FD373E" w:rsidP="006945E9">
            <w:pPr>
              <w:pStyle w:val="a4"/>
              <w:jc w:val="center"/>
              <w:rPr>
                <w:b/>
                <w:szCs w:val="20"/>
                <w:u w:val="single"/>
              </w:rPr>
            </w:pPr>
          </w:p>
        </w:tc>
      </w:tr>
      <w:tr w:rsidR="00FD373E" w:rsidRPr="00753FB5" w:rsidTr="006945E9">
        <w:tc>
          <w:tcPr>
            <w:tcW w:w="3227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ДОЛЖНОСТЬ:</w:t>
            </w:r>
          </w:p>
        </w:tc>
        <w:tc>
          <w:tcPr>
            <w:tcW w:w="6946" w:type="dxa"/>
          </w:tcPr>
          <w:p w:rsidR="00FD373E" w:rsidRPr="009056F8" w:rsidRDefault="00FD373E" w:rsidP="006945E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</w:tr>
      <w:tr w:rsidR="00FD373E" w:rsidRPr="00753FB5" w:rsidTr="006945E9">
        <w:tc>
          <w:tcPr>
            <w:tcW w:w="3227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ОБРАЗОВАНИЕ:</w:t>
            </w:r>
          </w:p>
        </w:tc>
        <w:tc>
          <w:tcPr>
            <w:tcW w:w="6946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Ярославский Государственный Педагогический Университет им. Ушинского</w:t>
            </w:r>
            <w:r>
              <w:rPr>
                <w:sz w:val="22"/>
              </w:rPr>
              <w:t xml:space="preserve">, кандидат педагогических наук </w:t>
            </w:r>
          </w:p>
        </w:tc>
      </w:tr>
      <w:tr w:rsidR="00FD373E" w:rsidRPr="00753FB5" w:rsidTr="006945E9">
        <w:tc>
          <w:tcPr>
            <w:tcW w:w="3227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СПЕЦИАЛЬНОСТЬ:</w:t>
            </w:r>
          </w:p>
        </w:tc>
        <w:tc>
          <w:tcPr>
            <w:tcW w:w="6946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Биология</w:t>
            </w:r>
            <w:r>
              <w:rPr>
                <w:sz w:val="22"/>
              </w:rPr>
              <w:t xml:space="preserve"> и химия </w:t>
            </w:r>
          </w:p>
        </w:tc>
      </w:tr>
      <w:tr w:rsidR="00FD373E" w:rsidRPr="00753FB5" w:rsidTr="006945E9">
        <w:tc>
          <w:tcPr>
            <w:tcW w:w="3227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КАТЕГОРИЯ:</w:t>
            </w:r>
          </w:p>
        </w:tc>
        <w:tc>
          <w:tcPr>
            <w:tcW w:w="6946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высшая</w:t>
            </w:r>
          </w:p>
        </w:tc>
      </w:tr>
      <w:tr w:rsidR="00FD373E" w:rsidRPr="00753FB5" w:rsidTr="006945E9">
        <w:tc>
          <w:tcPr>
            <w:tcW w:w="3227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ОБЩИЙ СТАЖ:</w:t>
            </w:r>
          </w:p>
        </w:tc>
        <w:tc>
          <w:tcPr>
            <w:tcW w:w="6946" w:type="dxa"/>
          </w:tcPr>
          <w:p w:rsidR="00FD373E" w:rsidRPr="009056F8" w:rsidRDefault="00FD373E" w:rsidP="006945E9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FD373E" w:rsidRPr="00753FB5" w:rsidTr="006945E9">
        <w:tc>
          <w:tcPr>
            <w:tcW w:w="3227" w:type="dxa"/>
          </w:tcPr>
          <w:p w:rsidR="00FD373E" w:rsidRPr="009056F8" w:rsidRDefault="00FD373E" w:rsidP="006945E9">
            <w:pPr>
              <w:rPr>
                <w:sz w:val="22"/>
              </w:rPr>
            </w:pPr>
            <w:r w:rsidRPr="009056F8">
              <w:rPr>
                <w:sz w:val="22"/>
              </w:rPr>
              <w:t>ПЕДАГОГИЧЕСКИЙ СТАЖ:</w:t>
            </w:r>
          </w:p>
        </w:tc>
        <w:tc>
          <w:tcPr>
            <w:tcW w:w="6946" w:type="dxa"/>
          </w:tcPr>
          <w:p w:rsidR="002C58ED" w:rsidRPr="009056F8" w:rsidRDefault="00CA068C" w:rsidP="006945E9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FD373E" w:rsidRPr="00753FB5" w:rsidTr="006945E9">
        <w:tc>
          <w:tcPr>
            <w:tcW w:w="10173" w:type="dxa"/>
            <w:gridSpan w:val="2"/>
          </w:tcPr>
          <w:p w:rsidR="002C58ED" w:rsidRDefault="002C58ED" w:rsidP="006945E9">
            <w:pPr>
              <w:jc w:val="center"/>
              <w:rPr>
                <w:b/>
                <w:szCs w:val="20"/>
                <w:u w:val="single"/>
              </w:rPr>
            </w:pPr>
          </w:p>
          <w:p w:rsidR="002C58ED" w:rsidRDefault="002C58ED" w:rsidP="006945E9">
            <w:pPr>
              <w:jc w:val="center"/>
              <w:rPr>
                <w:b/>
                <w:szCs w:val="20"/>
                <w:u w:val="single"/>
              </w:rPr>
            </w:pPr>
          </w:p>
          <w:p w:rsidR="002C58ED" w:rsidRDefault="002C58ED" w:rsidP="006945E9">
            <w:pPr>
              <w:jc w:val="center"/>
              <w:rPr>
                <w:b/>
                <w:szCs w:val="20"/>
                <w:u w:val="single"/>
              </w:rPr>
            </w:pPr>
          </w:p>
          <w:p w:rsidR="002C58ED" w:rsidRDefault="002C58ED" w:rsidP="006945E9">
            <w:pPr>
              <w:jc w:val="center"/>
              <w:rPr>
                <w:b/>
                <w:szCs w:val="20"/>
                <w:u w:val="single"/>
              </w:rPr>
            </w:pPr>
          </w:p>
          <w:p w:rsidR="002C58ED" w:rsidRPr="00753FB5" w:rsidRDefault="002C58ED" w:rsidP="006945E9">
            <w:pPr>
              <w:jc w:val="center"/>
              <w:rPr>
                <w:b/>
                <w:szCs w:val="20"/>
                <w:u w:val="single"/>
              </w:rPr>
            </w:pPr>
          </w:p>
          <w:p w:rsidR="00FD373E" w:rsidRDefault="00FD373E" w:rsidP="006945E9">
            <w:pPr>
              <w:jc w:val="center"/>
              <w:rPr>
                <w:b/>
                <w:szCs w:val="20"/>
                <w:u w:val="single"/>
              </w:rPr>
            </w:pPr>
            <w:r w:rsidRPr="00753FB5">
              <w:rPr>
                <w:b/>
                <w:szCs w:val="20"/>
                <w:u w:val="single"/>
              </w:rPr>
              <w:t>КУРСЫ ПОВЫШЕНИЯ КВАЛИФИКАЦИИ:</w:t>
            </w:r>
          </w:p>
          <w:p w:rsidR="00FD373E" w:rsidRPr="00753FB5" w:rsidRDefault="00FD373E" w:rsidP="006945E9">
            <w:pPr>
              <w:rPr>
                <w:szCs w:val="20"/>
                <w:u w:val="single"/>
              </w:rPr>
            </w:pPr>
          </w:p>
        </w:tc>
      </w:tr>
    </w:tbl>
    <w:tbl>
      <w:tblPr>
        <w:tblW w:w="11469" w:type="dxa"/>
        <w:jc w:val="center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3985"/>
        <w:gridCol w:w="2301"/>
        <w:gridCol w:w="1587"/>
        <w:gridCol w:w="1770"/>
        <w:gridCol w:w="1222"/>
      </w:tblGrid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>№ п/п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 xml:space="preserve">Название курсов повышения </w:t>
            </w:r>
          </w:p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 xml:space="preserve">квалификации, </w:t>
            </w:r>
          </w:p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 xml:space="preserve">стажировки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>Название организации, осуществляющей повышение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  <w:lang w:val="en-US"/>
              </w:rPr>
            </w:pPr>
            <w:r w:rsidRPr="00D9548B">
              <w:rPr>
                <w:sz w:val="24"/>
                <w:lang w:val="en-US"/>
              </w:rPr>
              <w:t>Сроки</w:t>
            </w:r>
            <w:r w:rsidRPr="00D9548B">
              <w:rPr>
                <w:sz w:val="24"/>
                <w:lang w:val="en-US"/>
              </w:rPr>
              <w:br/>
              <w:t>прохождения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>Название и</w:t>
            </w:r>
          </w:p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>№ документа</w:t>
            </w:r>
          </w:p>
          <w:p w:rsidR="00FD373E" w:rsidRPr="00D9548B" w:rsidRDefault="00FD373E" w:rsidP="006945E9">
            <w:pPr>
              <w:jc w:val="center"/>
              <w:rPr>
                <w:szCs w:val="20"/>
              </w:rPr>
            </w:pPr>
            <w:r w:rsidRPr="00D9548B">
              <w:rPr>
                <w:szCs w:val="20"/>
              </w:rPr>
              <w:t xml:space="preserve">(заполняется при </w:t>
            </w:r>
          </w:p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Cs w:val="20"/>
              </w:rPr>
              <w:t>завершении обучения)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t xml:space="preserve">Количество </w:t>
            </w:r>
            <w:r w:rsidRPr="00D9548B">
              <w:rPr>
                <w:sz w:val="24"/>
              </w:rPr>
              <w:t xml:space="preserve">часов </w:t>
            </w:r>
          </w:p>
          <w:p w:rsidR="00FD373E" w:rsidRPr="00D9548B" w:rsidRDefault="00FD373E" w:rsidP="006945E9">
            <w:pPr>
              <w:jc w:val="center"/>
              <w:rPr>
                <w:sz w:val="24"/>
              </w:rPr>
            </w:pPr>
          </w:p>
        </w:tc>
      </w:tr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Программа «ФГОС6 сопровождение научно-исследовательской деятельности школьников»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both"/>
              <w:rPr>
                <w:sz w:val="24"/>
              </w:rPr>
            </w:pPr>
            <w:r>
              <w:rPr>
                <w:rFonts w:cs="Courier"/>
                <w:sz w:val="24"/>
              </w:rPr>
              <w:t>ГАУ ДПО Ярослаской области « Институт развития образования»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25.11.16 – 30.12.16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>Удостоверение</w:t>
            </w:r>
          </w:p>
          <w:p w:rsidR="00B6020E" w:rsidRDefault="00B6020E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повышении квалификации</w:t>
            </w:r>
          </w:p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 xml:space="preserve">№ </w:t>
            </w:r>
            <w:r>
              <w:rPr>
                <w:sz w:val="24"/>
              </w:rPr>
              <w:t>11503</w:t>
            </w:r>
          </w:p>
          <w:p w:rsidR="00FD373E" w:rsidRPr="00D9548B" w:rsidRDefault="00FD373E" w:rsidP="006945E9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</w:pPr>
            <w:r w:rsidRPr="00D9548B">
              <w:t>72</w:t>
            </w:r>
          </w:p>
        </w:tc>
      </w:tr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B6020E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Информатизация образования: электронные учебно-методические комплексы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B6020E" w:rsidP="006945E9">
            <w:pPr>
              <w:rPr>
                <w:sz w:val="24"/>
              </w:rPr>
            </w:pPr>
            <w:r>
              <w:rPr>
                <w:sz w:val="24"/>
              </w:rPr>
              <w:t>ФГБОУ В</w:t>
            </w:r>
            <w:r w:rsidR="00FD373E" w:rsidRPr="00D9548B">
              <w:rPr>
                <w:sz w:val="24"/>
              </w:rPr>
              <w:t>О «Ярославский государственный педагогический университет им. К.Д.Ушинского»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FD373E" w:rsidP="006945E9">
            <w:pPr>
              <w:rPr>
                <w:sz w:val="24"/>
              </w:rPr>
            </w:pPr>
            <w:r>
              <w:rPr>
                <w:sz w:val="24"/>
              </w:rPr>
              <w:t>02.11</w:t>
            </w:r>
            <w:r w:rsidR="00B6020E">
              <w:rPr>
                <w:sz w:val="24"/>
              </w:rPr>
              <w:t>. 15 – 18.05.16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20E" w:rsidRPr="00D9548B" w:rsidRDefault="00B6020E" w:rsidP="00B6020E">
            <w:pPr>
              <w:jc w:val="center"/>
              <w:rPr>
                <w:sz w:val="24"/>
              </w:rPr>
            </w:pPr>
            <w:r w:rsidRPr="00D9548B">
              <w:rPr>
                <w:sz w:val="24"/>
              </w:rPr>
              <w:t>Удостоверение</w:t>
            </w:r>
          </w:p>
          <w:p w:rsidR="00B6020E" w:rsidRDefault="00B6020E" w:rsidP="00B6020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 повышении квалификации</w:t>
            </w:r>
          </w:p>
          <w:p w:rsidR="00FD373E" w:rsidRPr="00D9548B" w:rsidRDefault="00FD373E" w:rsidP="00B6020E">
            <w:pPr>
              <w:rPr>
                <w:sz w:val="24"/>
              </w:rPr>
            </w:pPr>
            <w:r w:rsidRPr="00D9548B">
              <w:rPr>
                <w:sz w:val="24"/>
              </w:rPr>
              <w:t>№</w:t>
            </w:r>
            <w:r w:rsidR="00B6020E">
              <w:rPr>
                <w:sz w:val="24"/>
              </w:rPr>
              <w:t>1805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D9548B" w:rsidRDefault="00B6020E" w:rsidP="006945E9">
            <w:pPr>
              <w:jc w:val="center"/>
            </w:pPr>
            <w:r>
              <w:t>72</w:t>
            </w:r>
          </w:p>
        </w:tc>
      </w:tr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FD373E" w:rsidP="006945E9">
            <w:pPr>
              <w:jc w:val="right"/>
              <w:rPr>
                <w:sz w:val="24"/>
              </w:rPr>
            </w:pPr>
            <w:r w:rsidRPr="00D9548B">
              <w:rPr>
                <w:sz w:val="24"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6945E9">
            <w:pPr>
              <w:rPr>
                <w:sz w:val="24"/>
              </w:rPr>
            </w:pPr>
            <w:r>
              <w:rPr>
                <w:sz w:val="24"/>
              </w:rPr>
              <w:t>Психолого-педагогичес4ая наука и практика: Ярославский опыт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FD373E" w:rsidP="006945E9">
            <w:pPr>
              <w:rPr>
                <w:sz w:val="24"/>
              </w:rPr>
            </w:pPr>
            <w:r w:rsidRPr="00D9548B">
              <w:rPr>
                <w:sz w:val="24"/>
              </w:rPr>
              <w:t>ФГБОУВПО «Ярославский государственный педагогический университет им. К.Д.Ушинского»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6945E9">
            <w:pPr>
              <w:rPr>
                <w:sz w:val="24"/>
              </w:rPr>
            </w:pPr>
            <w:r>
              <w:rPr>
                <w:sz w:val="24"/>
              </w:rPr>
              <w:t>23.12.15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Default="00B6020E" w:rsidP="006945E9">
            <w:pPr>
              <w:rPr>
                <w:sz w:val="24"/>
              </w:rPr>
            </w:pPr>
            <w:r>
              <w:rPr>
                <w:sz w:val="24"/>
              </w:rPr>
              <w:t xml:space="preserve">Сертификат </w:t>
            </w:r>
          </w:p>
          <w:p w:rsidR="00B6020E" w:rsidRPr="00D9548B" w:rsidRDefault="00B6020E" w:rsidP="006945E9">
            <w:pPr>
              <w:rPr>
                <w:sz w:val="24"/>
              </w:rPr>
            </w:pPr>
            <w:r>
              <w:rPr>
                <w:sz w:val="24"/>
              </w:rPr>
              <w:t>№2102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FD373E" w:rsidP="006945E9">
            <w:pPr>
              <w:jc w:val="right"/>
              <w:rPr>
                <w:sz w:val="24"/>
              </w:rPr>
            </w:pPr>
            <w:r w:rsidRPr="00D9548B">
              <w:rPr>
                <w:sz w:val="24"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6945E9">
            <w:pPr>
              <w:rPr>
                <w:sz w:val="24"/>
              </w:rPr>
            </w:pPr>
            <w:r>
              <w:rPr>
                <w:sz w:val="24"/>
              </w:rPr>
              <w:t>Диалоговые механизмы власти и общества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B6020E">
            <w:pPr>
              <w:rPr>
                <w:sz w:val="24"/>
              </w:rPr>
            </w:pPr>
            <w:r>
              <w:rPr>
                <w:sz w:val="24"/>
              </w:rPr>
              <w:t>ФГБОУ ДП</w:t>
            </w:r>
            <w:r w:rsidRPr="00D9548B">
              <w:rPr>
                <w:sz w:val="24"/>
              </w:rPr>
              <w:t>О</w:t>
            </w:r>
            <w:r>
              <w:rPr>
                <w:sz w:val="24"/>
              </w:rPr>
              <w:t xml:space="preserve"> «Государственная академия промышленного менеджмента имени Н.П. Пастухова»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6945E9">
            <w:pPr>
              <w:rPr>
                <w:sz w:val="24"/>
              </w:rPr>
            </w:pPr>
            <w:r>
              <w:rPr>
                <w:sz w:val="24"/>
              </w:rPr>
              <w:t>27.10.15-17.11.15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FD373E" w:rsidP="00B6020E">
            <w:pPr>
              <w:rPr>
                <w:sz w:val="24"/>
              </w:rPr>
            </w:pPr>
            <w:r w:rsidRPr="00D9548B">
              <w:rPr>
                <w:sz w:val="24"/>
              </w:rPr>
              <w:t>Удостоверение №</w:t>
            </w:r>
            <w:r w:rsidR="00B6020E">
              <w:rPr>
                <w:sz w:val="24"/>
              </w:rPr>
              <w:t>21172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FD373E" w:rsidP="006945E9">
            <w:pPr>
              <w:jc w:val="right"/>
              <w:rPr>
                <w:sz w:val="24"/>
              </w:rPr>
            </w:pPr>
            <w:r w:rsidRPr="00D9548B">
              <w:rPr>
                <w:sz w:val="24"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D109B7" w:rsidP="006945E9">
            <w:pPr>
              <w:rPr>
                <w:sz w:val="24"/>
              </w:rPr>
            </w:pPr>
            <w:r>
              <w:rPr>
                <w:sz w:val="24"/>
              </w:rPr>
              <w:t>Основы аналитической деятельности: подгоовкааналитическихлокументов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6945E9">
            <w:pPr>
              <w:rPr>
                <w:sz w:val="24"/>
              </w:rPr>
            </w:pPr>
            <w:r>
              <w:rPr>
                <w:sz w:val="24"/>
              </w:rPr>
              <w:t xml:space="preserve">ООО «Специалист» </w:t>
            </w:r>
            <w:r w:rsidR="00D109B7">
              <w:rPr>
                <w:sz w:val="24"/>
              </w:rPr>
              <w:t>по дополнительной образовательной программе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D109B7" w:rsidP="006945E9">
            <w:pPr>
              <w:rPr>
                <w:sz w:val="24"/>
              </w:rPr>
            </w:pPr>
            <w:r>
              <w:rPr>
                <w:sz w:val="24"/>
              </w:rPr>
              <w:t>17.08.15 м- 07.09.15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FD373E" w:rsidP="006945E9">
            <w:pPr>
              <w:rPr>
                <w:sz w:val="24"/>
              </w:rPr>
            </w:pPr>
            <w:r w:rsidRPr="00D9548B">
              <w:rPr>
                <w:sz w:val="24"/>
              </w:rPr>
              <w:t>Удостоверение</w:t>
            </w:r>
          </w:p>
          <w:p w:rsidR="00FD373E" w:rsidRPr="00D9548B" w:rsidRDefault="00FD373E" w:rsidP="00B6020E">
            <w:pPr>
              <w:rPr>
                <w:sz w:val="24"/>
              </w:rPr>
            </w:pPr>
            <w:r w:rsidRPr="00D9548B">
              <w:rPr>
                <w:sz w:val="24"/>
              </w:rPr>
              <w:t>№</w:t>
            </w:r>
            <w:r w:rsidR="00B6020E">
              <w:rPr>
                <w:sz w:val="24"/>
              </w:rPr>
              <w:t>876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B6020E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FD373E" w:rsidP="006945E9">
            <w:pPr>
              <w:jc w:val="right"/>
              <w:rPr>
                <w:sz w:val="24"/>
              </w:rPr>
            </w:pPr>
            <w:r w:rsidRPr="00D9548B">
              <w:rPr>
                <w:sz w:val="24"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109B7" w:rsidRDefault="00D109B7" w:rsidP="006945E9">
            <w:pPr>
              <w:rPr>
                <w:sz w:val="24"/>
              </w:rPr>
            </w:pPr>
            <w:r>
              <w:rPr>
                <w:sz w:val="24"/>
              </w:rPr>
              <w:t>Применение интерактивных средств обучения в образовательном процессе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D109B7" w:rsidP="006945E9">
            <w:pPr>
              <w:rPr>
                <w:sz w:val="24"/>
              </w:rPr>
            </w:pPr>
            <w:r w:rsidRPr="00D9548B">
              <w:rPr>
                <w:sz w:val="24"/>
              </w:rPr>
              <w:t xml:space="preserve">ФГБОУВПО «Ярославский государственный </w:t>
            </w:r>
            <w:r w:rsidRPr="00D9548B">
              <w:rPr>
                <w:sz w:val="24"/>
              </w:rPr>
              <w:lastRenderedPageBreak/>
              <w:t>педагогический университет им. К.Д.Ушинского»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109B7" w:rsidRDefault="00D109B7" w:rsidP="006945E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14.04.14 – 28.05.14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FD373E" w:rsidP="006945E9">
            <w:pPr>
              <w:rPr>
                <w:sz w:val="24"/>
              </w:rPr>
            </w:pPr>
            <w:r w:rsidRPr="00D9548B">
              <w:rPr>
                <w:sz w:val="24"/>
              </w:rPr>
              <w:t>Удостоверение</w:t>
            </w:r>
          </w:p>
          <w:p w:rsidR="00FD373E" w:rsidRPr="00D9548B" w:rsidRDefault="00FD373E" w:rsidP="00D109B7">
            <w:pPr>
              <w:rPr>
                <w:sz w:val="24"/>
              </w:rPr>
            </w:pPr>
            <w:r w:rsidRPr="00D9548B">
              <w:rPr>
                <w:sz w:val="24"/>
              </w:rPr>
              <w:t>№</w:t>
            </w:r>
            <w:r w:rsidR="00D109B7">
              <w:rPr>
                <w:sz w:val="24"/>
              </w:rPr>
              <w:t>0426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73E" w:rsidRPr="00D9548B" w:rsidRDefault="00D109B7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Pr="00D9548B" w:rsidRDefault="008B1B7F" w:rsidP="006945E9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>Дидактика высшей школы</w:t>
            </w:r>
          </w:p>
          <w:p w:rsidR="008B1B7F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>Модели сопровождения одарённых детей</w:t>
            </w:r>
          </w:p>
          <w:p w:rsidR="008B1B7F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>Особенности правовой охраны РИД в высшей школе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Pr="00D9548B" w:rsidRDefault="008B1B7F" w:rsidP="006945E9">
            <w:pPr>
              <w:rPr>
                <w:sz w:val="24"/>
              </w:rPr>
            </w:pPr>
            <w:r w:rsidRPr="00D9548B">
              <w:rPr>
                <w:sz w:val="24"/>
              </w:rPr>
              <w:t>ФГБОУВПО «Ярославский государственный педагогический университет им. К.Д.Ушинского»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Default="008B1B7F" w:rsidP="008B1B7F">
            <w:pPr>
              <w:rPr>
                <w:sz w:val="24"/>
              </w:rPr>
            </w:pPr>
            <w:r>
              <w:rPr>
                <w:sz w:val="24"/>
              </w:rPr>
              <w:t>06.12. 11 – 27.04.12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>Свидетельство о повышении квалификации</w:t>
            </w:r>
          </w:p>
          <w:p w:rsidR="008B1B7F" w:rsidRPr="00D9548B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 xml:space="preserve">№ 2615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Default="008B1B7F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8B1B7F" w:rsidRPr="00A17A8B" w:rsidTr="006945E9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Pr="00D9548B" w:rsidRDefault="008B1B7F" w:rsidP="006945E9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>Основы функционирования РСЧС и ГО</w:t>
            </w:r>
          </w:p>
          <w:p w:rsidR="008B1B7F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>Обучение населения в области ГО и ЧС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Pr="00D9548B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 xml:space="preserve">Институт развития МЧС России АГЗ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Default="008B1B7F" w:rsidP="006945E9">
            <w:pPr>
              <w:rPr>
                <w:sz w:val="24"/>
              </w:rPr>
            </w:pPr>
            <w:r>
              <w:rPr>
                <w:sz w:val="24"/>
              </w:rPr>
              <w:t>23.01.08-12.02.08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Default="008B1B7F" w:rsidP="008B1B7F">
            <w:pPr>
              <w:rPr>
                <w:sz w:val="24"/>
              </w:rPr>
            </w:pPr>
            <w:r>
              <w:rPr>
                <w:sz w:val="24"/>
              </w:rPr>
              <w:t>Свидетельство о повышении квалификации</w:t>
            </w:r>
          </w:p>
          <w:p w:rsidR="008B1B7F" w:rsidRPr="00D9548B" w:rsidRDefault="008B1B7F" w:rsidP="008B1B7F">
            <w:pPr>
              <w:rPr>
                <w:sz w:val="24"/>
              </w:rPr>
            </w:pPr>
            <w:r>
              <w:rPr>
                <w:sz w:val="24"/>
              </w:rPr>
              <w:t>№ 1543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7F" w:rsidRDefault="008B1B7F" w:rsidP="00694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FD373E" w:rsidRPr="00753FB5" w:rsidTr="006945E9">
        <w:tc>
          <w:tcPr>
            <w:tcW w:w="10173" w:type="dxa"/>
          </w:tcPr>
          <w:p w:rsidR="00FD373E" w:rsidRDefault="00FD373E" w:rsidP="006945E9">
            <w:pPr>
              <w:pStyle w:val="a4"/>
              <w:rPr>
                <w:sz w:val="22"/>
                <w:szCs w:val="22"/>
              </w:rPr>
            </w:pPr>
          </w:p>
          <w:p w:rsidR="00FD373E" w:rsidRPr="009056F8" w:rsidRDefault="00FD373E" w:rsidP="006945E9">
            <w:pPr>
              <w:pStyle w:val="a4"/>
              <w:rPr>
                <w:b/>
                <w:sz w:val="24"/>
              </w:rPr>
            </w:pPr>
            <w:r w:rsidRPr="009056F8">
              <w:rPr>
                <w:b/>
                <w:sz w:val="24"/>
              </w:rPr>
              <w:t>Профессиональная переподготовка:</w:t>
            </w:r>
          </w:p>
          <w:p w:rsidR="00FD373E" w:rsidRPr="009056F8" w:rsidRDefault="00FD373E" w:rsidP="006945E9">
            <w:pPr>
              <w:pStyle w:val="a4"/>
              <w:rPr>
                <w:sz w:val="22"/>
                <w:szCs w:val="22"/>
              </w:rPr>
            </w:pPr>
          </w:p>
        </w:tc>
      </w:tr>
    </w:tbl>
    <w:tbl>
      <w:tblPr>
        <w:tblW w:w="11587" w:type="dxa"/>
        <w:jc w:val="center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4"/>
        <w:gridCol w:w="2193"/>
        <w:gridCol w:w="2885"/>
        <w:gridCol w:w="1419"/>
        <w:gridCol w:w="1381"/>
        <w:gridCol w:w="1275"/>
      </w:tblGrid>
      <w:tr w:rsidR="00FD373E" w:rsidRPr="00A17A8B" w:rsidTr="006945E9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9056F8" w:rsidRDefault="00FD373E" w:rsidP="006945E9">
            <w:pPr>
              <w:jc w:val="center"/>
              <w:rPr>
                <w:sz w:val="24"/>
              </w:rPr>
            </w:pPr>
            <w:r w:rsidRPr="009056F8">
              <w:rPr>
                <w:sz w:val="24"/>
              </w:rPr>
              <w:t>Вид обучения</w:t>
            </w:r>
          </w:p>
          <w:p w:rsidR="00FD373E" w:rsidRPr="009056F8" w:rsidRDefault="00FD373E" w:rsidP="006945E9">
            <w:pPr>
              <w:jc w:val="center"/>
              <w:rPr>
                <w:sz w:val="24"/>
              </w:rPr>
            </w:pPr>
            <w:r w:rsidRPr="009056F8">
              <w:rPr>
                <w:sz w:val="24"/>
              </w:rPr>
              <w:t>(второе профессиональное образование, переподготовка)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9056F8" w:rsidRDefault="00FD373E" w:rsidP="006945E9">
            <w:pPr>
              <w:jc w:val="center"/>
              <w:rPr>
                <w:sz w:val="24"/>
              </w:rPr>
            </w:pPr>
            <w:r w:rsidRPr="009056F8">
              <w:rPr>
                <w:sz w:val="24"/>
              </w:rPr>
              <w:t xml:space="preserve">Название </w:t>
            </w:r>
            <w:r w:rsidRPr="009056F8">
              <w:rPr>
                <w:sz w:val="24"/>
              </w:rPr>
              <w:br/>
              <w:t>специальности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9056F8" w:rsidRDefault="00FD373E" w:rsidP="006945E9">
            <w:pPr>
              <w:jc w:val="center"/>
              <w:rPr>
                <w:sz w:val="24"/>
                <w:lang w:val="en-US"/>
              </w:rPr>
            </w:pPr>
            <w:r w:rsidRPr="009056F8">
              <w:rPr>
                <w:sz w:val="24"/>
                <w:lang w:val="en-US"/>
              </w:rPr>
              <w:t>Названиеорганизации,</w:t>
            </w:r>
          </w:p>
          <w:p w:rsidR="00FD373E" w:rsidRPr="009056F8" w:rsidRDefault="00FD373E" w:rsidP="006945E9">
            <w:pPr>
              <w:jc w:val="center"/>
              <w:rPr>
                <w:sz w:val="24"/>
                <w:lang w:val="en-US"/>
              </w:rPr>
            </w:pPr>
            <w:r w:rsidRPr="009056F8">
              <w:rPr>
                <w:sz w:val="24"/>
                <w:lang w:val="en-US"/>
              </w:rPr>
              <w:t>осуществляющей</w:t>
            </w:r>
            <w:r w:rsidRPr="009056F8">
              <w:rPr>
                <w:sz w:val="24"/>
                <w:lang w:val="en-US"/>
              </w:rPr>
              <w:br/>
              <w:t>обучение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9056F8" w:rsidRDefault="00FD373E" w:rsidP="006945E9">
            <w:pPr>
              <w:jc w:val="center"/>
              <w:rPr>
                <w:sz w:val="24"/>
                <w:lang w:val="en-US"/>
              </w:rPr>
            </w:pPr>
            <w:r w:rsidRPr="009056F8">
              <w:rPr>
                <w:sz w:val="24"/>
                <w:lang w:val="en-US"/>
              </w:rPr>
              <w:t>Сроки</w:t>
            </w:r>
          </w:p>
          <w:p w:rsidR="00FD373E" w:rsidRPr="009056F8" w:rsidRDefault="00FD373E" w:rsidP="006945E9">
            <w:pPr>
              <w:jc w:val="center"/>
              <w:rPr>
                <w:sz w:val="24"/>
                <w:lang w:val="en-US"/>
              </w:rPr>
            </w:pPr>
            <w:r w:rsidRPr="009056F8">
              <w:rPr>
                <w:sz w:val="24"/>
                <w:lang w:val="en-US"/>
              </w:rPr>
              <w:t>прохождения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9056F8" w:rsidRDefault="00FD373E" w:rsidP="006945E9">
            <w:pPr>
              <w:jc w:val="center"/>
              <w:rPr>
                <w:sz w:val="24"/>
              </w:rPr>
            </w:pPr>
            <w:r w:rsidRPr="009056F8">
              <w:rPr>
                <w:sz w:val="24"/>
              </w:rPr>
              <w:t>Название и</w:t>
            </w:r>
          </w:p>
          <w:p w:rsidR="00FD373E" w:rsidRPr="009056F8" w:rsidRDefault="00FD373E" w:rsidP="006945E9">
            <w:pPr>
              <w:jc w:val="center"/>
              <w:rPr>
                <w:sz w:val="24"/>
              </w:rPr>
            </w:pPr>
            <w:r w:rsidRPr="009056F8">
              <w:rPr>
                <w:sz w:val="24"/>
              </w:rPr>
              <w:t>№ документа</w:t>
            </w:r>
          </w:p>
          <w:p w:rsidR="00FD373E" w:rsidRPr="009056F8" w:rsidRDefault="00FD373E" w:rsidP="006945E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73E" w:rsidRPr="009056F8" w:rsidRDefault="00FD373E" w:rsidP="006945E9">
            <w:pPr>
              <w:jc w:val="center"/>
              <w:rPr>
                <w:szCs w:val="20"/>
              </w:rPr>
            </w:pPr>
            <w:r w:rsidRPr="009056F8">
              <w:rPr>
                <w:szCs w:val="20"/>
              </w:rPr>
              <w:t>Кол-во часов</w:t>
            </w:r>
          </w:p>
          <w:p w:rsidR="00FD373E" w:rsidRPr="009056F8" w:rsidRDefault="00FD373E" w:rsidP="006945E9">
            <w:pPr>
              <w:jc w:val="center"/>
              <w:rPr>
                <w:szCs w:val="20"/>
              </w:rPr>
            </w:pPr>
          </w:p>
        </w:tc>
      </w:tr>
      <w:tr w:rsidR="0099103A" w:rsidRPr="00CF71AE" w:rsidTr="006945E9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6945E9">
            <w:pPr>
              <w:rPr>
                <w:sz w:val="24"/>
              </w:rPr>
            </w:pPr>
            <w:r>
              <w:rPr>
                <w:sz w:val="24"/>
              </w:rPr>
              <w:t>Диссертация на тему» Экологическое образование как фактор социального становления подростков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6945E9">
            <w:pPr>
              <w:rPr>
                <w:sz w:val="24"/>
              </w:rPr>
            </w:pPr>
            <w:r>
              <w:rPr>
                <w:sz w:val="24"/>
              </w:rPr>
              <w:t>Диплом кандидата педагогических наук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6945E9">
            <w:pPr>
              <w:rPr>
                <w:sz w:val="24"/>
              </w:rPr>
            </w:pPr>
            <w:r w:rsidRPr="00D9548B">
              <w:rPr>
                <w:sz w:val="24"/>
              </w:rPr>
              <w:t>ФГБОУВПО «Ярославский государственный педагогический университет им. К.Д.Ушинского»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Default="0099103A" w:rsidP="006945E9">
            <w:pPr>
              <w:rPr>
                <w:sz w:val="24"/>
              </w:rPr>
            </w:pPr>
            <w:r>
              <w:rPr>
                <w:sz w:val="24"/>
              </w:rPr>
              <w:t>Получение диплома</w:t>
            </w:r>
          </w:p>
          <w:p w:rsidR="0099103A" w:rsidRPr="009056F8" w:rsidRDefault="0099103A" w:rsidP="006945E9">
            <w:pPr>
              <w:rPr>
                <w:sz w:val="24"/>
              </w:rPr>
            </w:pPr>
            <w:r>
              <w:rPr>
                <w:sz w:val="24"/>
              </w:rPr>
              <w:t>17.12.04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D109B7">
            <w:pPr>
              <w:rPr>
                <w:sz w:val="24"/>
              </w:rPr>
            </w:pPr>
            <w:r w:rsidRPr="009056F8">
              <w:rPr>
                <w:sz w:val="24"/>
              </w:rPr>
              <w:t xml:space="preserve">Диплом </w:t>
            </w:r>
            <w:r>
              <w:rPr>
                <w:sz w:val="24"/>
              </w:rPr>
              <w:t>КТ № 137768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6945E9">
            <w:pPr>
              <w:jc w:val="center"/>
              <w:rPr>
                <w:sz w:val="24"/>
              </w:rPr>
            </w:pPr>
            <w:r w:rsidRPr="009056F8">
              <w:rPr>
                <w:sz w:val="24"/>
              </w:rPr>
              <w:t>600</w:t>
            </w:r>
          </w:p>
        </w:tc>
      </w:tr>
      <w:tr w:rsidR="0099103A" w:rsidRPr="00CF71AE" w:rsidTr="006945E9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Default="0099103A" w:rsidP="006945E9">
            <w:pPr>
              <w:rPr>
                <w:sz w:val="24"/>
              </w:rPr>
            </w:pPr>
            <w:r>
              <w:rPr>
                <w:sz w:val="24"/>
              </w:rPr>
              <w:t>Учёное звание доцент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Default="0099103A" w:rsidP="006945E9">
            <w:pPr>
              <w:rPr>
                <w:sz w:val="24"/>
              </w:rPr>
            </w:pPr>
            <w:r>
              <w:rPr>
                <w:sz w:val="24"/>
              </w:rPr>
              <w:t>Аттестат доцента безопасности жизнедеятельности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D9548B" w:rsidRDefault="0099103A" w:rsidP="006945E9">
            <w:pPr>
              <w:rPr>
                <w:sz w:val="24"/>
              </w:rPr>
            </w:pPr>
            <w:r>
              <w:rPr>
                <w:sz w:val="24"/>
              </w:rPr>
              <w:t>Приказ Федеральной службы по надзору в сфере образования и науки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Default="0099103A" w:rsidP="006945E9">
            <w:pPr>
              <w:rPr>
                <w:sz w:val="24"/>
              </w:rPr>
            </w:pPr>
            <w:r>
              <w:rPr>
                <w:sz w:val="24"/>
              </w:rPr>
              <w:t>15.07.09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D109B7">
            <w:pPr>
              <w:rPr>
                <w:sz w:val="24"/>
              </w:rPr>
            </w:pPr>
            <w:r>
              <w:rPr>
                <w:sz w:val="24"/>
              </w:rPr>
              <w:t>Аттестат  ДЦ № 031608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6945E9">
            <w:pPr>
              <w:jc w:val="center"/>
              <w:rPr>
                <w:sz w:val="24"/>
              </w:rPr>
            </w:pPr>
          </w:p>
        </w:tc>
      </w:tr>
      <w:tr w:rsidR="0099103A" w:rsidRPr="00CF71AE" w:rsidTr="006945E9">
        <w:trPr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Default="0099103A" w:rsidP="006945E9">
            <w:pPr>
              <w:rPr>
                <w:sz w:val="24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Default="0099103A" w:rsidP="006945E9">
            <w:pPr>
              <w:rPr>
                <w:sz w:val="24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D9548B" w:rsidRDefault="0099103A" w:rsidP="006945E9">
            <w:pPr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Default="0099103A" w:rsidP="006945E9">
            <w:pPr>
              <w:rPr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D109B7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3A" w:rsidRPr="009056F8" w:rsidRDefault="0099103A" w:rsidP="006945E9">
            <w:pPr>
              <w:jc w:val="center"/>
              <w:rPr>
                <w:sz w:val="24"/>
              </w:rPr>
            </w:pPr>
          </w:p>
        </w:tc>
      </w:tr>
    </w:tbl>
    <w:tbl>
      <w:tblPr>
        <w:tblStyle w:val="a3"/>
        <w:tblW w:w="107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"/>
        <w:gridCol w:w="10284"/>
      </w:tblGrid>
      <w:tr w:rsidR="00FD373E" w:rsidRPr="00753FB5" w:rsidTr="006945E9">
        <w:trPr>
          <w:gridBefore w:val="1"/>
          <w:wBefore w:w="459" w:type="dxa"/>
        </w:trPr>
        <w:tc>
          <w:tcPr>
            <w:tcW w:w="10279" w:type="dxa"/>
          </w:tcPr>
          <w:p w:rsidR="006945E9" w:rsidRDefault="006945E9" w:rsidP="006945E9">
            <w:pPr>
              <w:rPr>
                <w:szCs w:val="20"/>
              </w:rPr>
            </w:pPr>
          </w:p>
          <w:p w:rsidR="006945E9" w:rsidRDefault="006945E9" w:rsidP="006945E9">
            <w:pPr>
              <w:rPr>
                <w:szCs w:val="20"/>
              </w:rPr>
            </w:pPr>
          </w:p>
          <w:p w:rsidR="006945E9" w:rsidRDefault="006945E9" w:rsidP="006945E9">
            <w:pPr>
              <w:rPr>
                <w:szCs w:val="20"/>
              </w:rPr>
            </w:pPr>
          </w:p>
          <w:p w:rsidR="006945E9" w:rsidRDefault="006945E9" w:rsidP="006945E9">
            <w:pPr>
              <w:rPr>
                <w:szCs w:val="20"/>
              </w:rPr>
            </w:pPr>
          </w:p>
          <w:p w:rsidR="006945E9" w:rsidRPr="00D9548B" w:rsidRDefault="006945E9" w:rsidP="006945E9">
            <w:pPr>
              <w:rPr>
                <w:szCs w:val="20"/>
              </w:rPr>
            </w:pPr>
          </w:p>
        </w:tc>
      </w:tr>
      <w:tr w:rsidR="00FD373E" w:rsidRPr="00753FB5" w:rsidTr="006945E9">
        <w:trPr>
          <w:gridBefore w:val="1"/>
          <w:wBefore w:w="459" w:type="dxa"/>
        </w:trPr>
        <w:tc>
          <w:tcPr>
            <w:tcW w:w="10279" w:type="dxa"/>
          </w:tcPr>
          <w:p w:rsidR="006945E9" w:rsidRDefault="006945E9" w:rsidP="006945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ПУБЛИКАЦИИ</w:t>
            </w:r>
          </w:p>
          <w:tbl>
            <w:tblPr>
              <w:tblW w:w="97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1"/>
              <w:gridCol w:w="2751"/>
              <w:gridCol w:w="216"/>
              <w:gridCol w:w="571"/>
              <w:gridCol w:w="2501"/>
              <w:gridCol w:w="2138"/>
              <w:gridCol w:w="216"/>
              <w:gridCol w:w="1157"/>
              <w:gridCol w:w="7"/>
            </w:tblGrid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6E6937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143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E9364F" w:rsidRDefault="006945E9" w:rsidP="006945E9">
                  <w:pPr>
                    <w:jc w:val="center"/>
                    <w:rPr>
                      <w:b/>
                      <w:color w:val="FF0000"/>
                    </w:rPr>
                  </w:pPr>
                  <w:r w:rsidRPr="00E9364F">
                    <w:t>Актуальные вопросы организации, проведения и результативности областного этапа Всероссийской олимпиады школьников по основам безопасности жизнедеятельности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3E025E" w:rsidRDefault="006945E9" w:rsidP="006945E9">
                  <w:pPr>
                    <w:spacing w:line="276" w:lineRule="auto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lang w:eastAsia="en-US"/>
                    </w:rPr>
                    <w:t>Печат-ная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ind w:firstLine="709"/>
                    <w:jc w:val="center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Ярославский педагогический вестник. Психолого-педагогические науки =  </w:t>
                  </w:r>
                  <w:r>
                    <w:rPr>
                      <w:lang w:val="en-US" w:eastAsia="en-US"/>
                    </w:rPr>
                    <w:t>Yaroslavlpedagogicalbulletin</w:t>
                  </w:r>
                  <w:r>
                    <w:rPr>
                      <w:lang w:eastAsia="en-US"/>
                    </w:rPr>
                    <w:t xml:space="preserve">: научный журнал. Ярославль: изд-во ЯГПУ, 20114. - № 2. – Том </w:t>
                  </w:r>
                  <w:r>
                    <w:rPr>
                      <w:lang w:val="en-US" w:eastAsia="en-US"/>
                    </w:rPr>
                    <w:t>II</w:t>
                  </w:r>
                  <w:r>
                    <w:rPr>
                      <w:lang w:eastAsia="en-US"/>
                    </w:rPr>
                    <w:t xml:space="preserve"> (Психолого-педагогические науки). С. 207-212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В.Д. Горичева</w:t>
                  </w: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2E2391" w:rsidRDefault="006945E9" w:rsidP="006945E9">
                  <w:pPr>
                    <w:jc w:val="center"/>
                    <w:rPr>
                      <w:color w:val="FF0000"/>
                    </w:rPr>
                  </w:pPr>
                  <w:r w:rsidRPr="002E2391">
                    <w:t>Реализация проекта «Время наших достижений»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3E025E" w:rsidRDefault="006945E9" w:rsidP="006945E9">
                  <w:pPr>
                    <w:spacing w:line="276" w:lineRule="auto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lang w:eastAsia="en-US"/>
                    </w:rPr>
                    <w:t>Печат-ная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ind w:firstLine="709"/>
                    <w:jc w:val="center"/>
                    <w:rPr>
                      <w:color w:val="FF0000"/>
                      <w:sz w:val="28"/>
                      <w:szCs w:val="28"/>
                      <w:lang w:eastAsia="en-US"/>
                    </w:rPr>
                  </w:pPr>
                  <w:r w:rsidRPr="004F7293">
                    <w:rPr>
                      <w:lang w:eastAsia="en-US"/>
                    </w:rPr>
                    <w:t xml:space="preserve">Гуманитарные и естественнонаучные факторы решения экологических проблем и устойчивого развития: Материалы </w:t>
                  </w:r>
                  <w:r>
                    <w:rPr>
                      <w:lang w:eastAsia="en-US"/>
                    </w:rPr>
                    <w:t>девят</w:t>
                  </w:r>
                  <w:r w:rsidRPr="004F7293">
                    <w:rPr>
                      <w:lang w:eastAsia="en-US"/>
                    </w:rPr>
                    <w:t>ой международной научно-</w:t>
                  </w:r>
                  <w:r w:rsidRPr="004F7293">
                    <w:rPr>
                      <w:lang w:eastAsia="en-US"/>
                    </w:rPr>
                    <w:lastRenderedPageBreak/>
                    <w:t>практическо</w:t>
                  </w:r>
                  <w:r>
                    <w:rPr>
                      <w:lang w:eastAsia="en-US"/>
                    </w:rPr>
                    <w:t>й конференции, (Новомосковск, 26-27.09.2014), НФ УРАО, 2014, Ч. 2. С.91</w:t>
                  </w:r>
                  <w:r w:rsidRPr="004F7293">
                    <w:rPr>
                      <w:lang w:eastAsia="en-US"/>
                    </w:rPr>
                    <w:t>-</w:t>
                  </w:r>
                  <w:r>
                    <w:rPr>
                      <w:lang w:eastAsia="en-US"/>
                    </w:rPr>
                    <w:t>93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145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2E2391" w:rsidRDefault="006945E9" w:rsidP="006945E9">
                  <w:pPr>
                    <w:jc w:val="center"/>
                    <w:rPr>
                      <w:color w:val="FF0000"/>
                    </w:rPr>
                  </w:pPr>
                  <w:r w:rsidRPr="002E2391">
                    <w:t>Здоровьесберегающие технологии в снижении факторов риска школьников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3E025E" w:rsidRDefault="006945E9" w:rsidP="006945E9">
                  <w:pPr>
                    <w:spacing w:line="276" w:lineRule="auto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lang w:eastAsia="en-US"/>
                    </w:rPr>
                    <w:t>Печат-ная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2E2391" w:rsidRDefault="006945E9" w:rsidP="006945E9">
                  <w:pPr>
                    <w:ind w:firstLine="709"/>
                    <w:jc w:val="center"/>
                    <w:rPr>
                      <w:color w:val="FF0000"/>
                      <w:lang w:eastAsia="en-US"/>
                    </w:rPr>
                  </w:pPr>
                  <w:r w:rsidRPr="002E2391">
                    <w:rPr>
                      <w:lang w:eastAsia="en-US"/>
                    </w:rPr>
                    <w:t xml:space="preserve">Материалы Всероссийской </w:t>
                  </w:r>
                  <w:r>
                    <w:rPr>
                      <w:lang w:eastAsia="en-US"/>
                    </w:rPr>
                    <w:t>н</w:t>
                  </w:r>
                  <w:r w:rsidRPr="002E2391">
                    <w:rPr>
                      <w:lang w:eastAsia="en-US"/>
                    </w:rPr>
                    <w:t>аучно-</w:t>
                  </w:r>
                  <w:r>
                    <w:rPr>
                      <w:lang w:eastAsia="en-US"/>
                    </w:rPr>
                    <w:t>практической конфер</w:t>
                  </w:r>
                  <w:r w:rsidRPr="002E2391"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</w:t>
                  </w:r>
                  <w:r w:rsidRPr="002E2391">
                    <w:rPr>
                      <w:lang w:eastAsia="en-US"/>
                    </w:rPr>
                    <w:t xml:space="preserve">ции </w:t>
                  </w:r>
                  <w:r>
                    <w:rPr>
                      <w:lang w:eastAsia="en-US"/>
                    </w:rPr>
                    <w:t>«</w:t>
                  </w:r>
                  <w:r w:rsidRPr="002E2391">
                    <w:rPr>
                      <w:lang w:eastAsia="en-US"/>
                    </w:rPr>
                    <w:t>Возрастные особенности адаптации организма к  физическим и психологическим нагрузкам</w:t>
                  </w:r>
                  <w:r>
                    <w:rPr>
                      <w:lang w:eastAsia="en-US"/>
                    </w:rPr>
                    <w:t>»// сост. В.В. Чистяков, К.Е. Безух, Ярославль, Полиграфический центр «ЦМИК», 2014, С. 63-66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4 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Козлова Е.В.</w:t>
                  </w: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146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019"/>
                    <w:gridCol w:w="516"/>
                  </w:tblGrid>
                  <w:tr w:rsidR="006945E9" w:rsidTr="006945E9">
                    <w:trPr>
                      <w:cantSplit/>
                    </w:trPr>
                    <w:tc>
                      <w:tcPr>
                        <w:tcW w:w="9055" w:type="dxa"/>
                        <w:hideMark/>
                      </w:tcPr>
                      <w:p w:rsidR="006945E9" w:rsidRPr="00E9364F" w:rsidRDefault="006945E9" w:rsidP="003C5983">
                        <w:pPr>
                          <w:spacing w:afterLines="20"/>
                          <w:rPr>
                            <w:bCs/>
                            <w:szCs w:val="20"/>
                          </w:rPr>
                        </w:pPr>
                        <w:r w:rsidRPr="00E9364F">
                          <w:rPr>
                            <w:bCs/>
                            <w:szCs w:val="20"/>
                          </w:rPr>
                          <w:t>Современные педагогиче</w:t>
                        </w:r>
                        <w:r w:rsidRPr="00E9364F">
                          <w:rPr>
                            <w:bCs/>
                            <w:szCs w:val="20"/>
                          </w:rPr>
                          <w:softHyphen/>
                          <w:t>ские</w:t>
                        </w:r>
                      </w:p>
                      <w:p w:rsidR="006945E9" w:rsidRPr="00E9364F" w:rsidRDefault="006945E9" w:rsidP="003C5983">
                        <w:pPr>
                          <w:spacing w:afterLines="20"/>
                          <w:rPr>
                            <w:bCs/>
                            <w:szCs w:val="20"/>
                          </w:rPr>
                        </w:pPr>
                        <w:r w:rsidRPr="00E9364F">
                          <w:rPr>
                            <w:bCs/>
                            <w:szCs w:val="20"/>
                          </w:rPr>
                          <w:t xml:space="preserve"> техноло</w:t>
                        </w:r>
                        <w:r w:rsidRPr="00E9364F">
                          <w:rPr>
                            <w:bCs/>
                            <w:szCs w:val="20"/>
                          </w:rPr>
                          <w:softHyphen/>
                          <w:t>гии в сохранении</w:t>
                        </w:r>
                      </w:p>
                      <w:p w:rsidR="006945E9" w:rsidRDefault="006945E9" w:rsidP="003C5983">
                        <w:pPr>
                          <w:spacing w:afterLines="20"/>
                          <w:rPr>
                            <w:rFonts w:eastAsia="Calibri"/>
                            <w:b/>
                            <w:bCs/>
                            <w:i/>
                            <w:iCs/>
                            <w:szCs w:val="20"/>
                            <w:lang w:eastAsia="en-US"/>
                          </w:rPr>
                        </w:pPr>
                        <w:r w:rsidRPr="00E9364F">
                          <w:rPr>
                            <w:bCs/>
                            <w:szCs w:val="20"/>
                          </w:rPr>
                          <w:t xml:space="preserve"> здоровья школьников</w:t>
                        </w:r>
                      </w:p>
                    </w:tc>
                    <w:tc>
                      <w:tcPr>
                        <w:tcW w:w="516" w:type="dxa"/>
                        <w:vAlign w:val="bottom"/>
                        <w:hideMark/>
                      </w:tcPr>
                      <w:p w:rsidR="006945E9" w:rsidRDefault="006945E9" w:rsidP="003C5983">
                        <w:pPr>
                          <w:spacing w:afterLines="20"/>
                          <w:jc w:val="right"/>
                          <w:rPr>
                            <w:rFonts w:eastAsia="Calibri"/>
                            <w:b/>
                            <w:bCs/>
                            <w:iCs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Cs w:val="20"/>
                          </w:rPr>
                          <w:t>124</w:t>
                        </w:r>
                      </w:p>
                    </w:tc>
                  </w:tr>
                </w:tbl>
                <w:p w:rsidR="006945E9" w:rsidRPr="002E2391" w:rsidRDefault="006945E9" w:rsidP="006945E9">
                  <w:pPr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jc w:val="both"/>
                  </w:pPr>
                </w:p>
                <w:p w:rsidR="006945E9" w:rsidRPr="00E9364F" w:rsidRDefault="006945E9" w:rsidP="006945E9">
                  <w:pPr>
                    <w:jc w:val="both"/>
                    <w:rPr>
                      <w:i/>
                    </w:rPr>
                  </w:pPr>
                  <w:r w:rsidRPr="00E9364F">
                    <w:t>Актуальные вопросы экологического и биологического обра</w:t>
                  </w:r>
                  <w:r w:rsidRPr="00E9364F">
                    <w:softHyphen/>
                    <w:t>зова</w:t>
                  </w:r>
                  <w:r w:rsidRPr="00E9364F">
                    <w:softHyphen/>
                    <w:t xml:space="preserve">ния: </w:t>
                  </w:r>
                  <w:r w:rsidRPr="00E9364F">
                    <w:rPr>
                      <w:i/>
                    </w:rPr>
                    <w:t>Мате</w:t>
                  </w:r>
                  <w:r w:rsidRPr="00E9364F">
                    <w:rPr>
                      <w:i/>
                    </w:rPr>
                    <w:softHyphen/>
                    <w:t xml:space="preserve">риалы </w:t>
                  </w:r>
                  <w:r w:rsidRPr="00E9364F">
                    <w:rPr>
                      <w:i/>
                      <w:lang w:val="en-US"/>
                    </w:rPr>
                    <w:t>II</w:t>
                  </w:r>
                  <w:r w:rsidRPr="00E9364F">
                    <w:rPr>
                      <w:i/>
                    </w:rPr>
                    <w:t xml:space="preserve"> межрегиональной научно-практической конференции</w:t>
                  </w:r>
                  <w:r w:rsidRPr="00E9364F">
                    <w:t>/ Под ред. Т.А. Ловковой. – Владимир: Институт развития обра</w:t>
                  </w:r>
                  <w:r w:rsidRPr="00E9364F">
                    <w:softHyphen/>
                    <w:t>зования имени Л.И. Новиковой. 2014. – 124-127 с.</w:t>
                  </w:r>
                </w:p>
                <w:p w:rsidR="006945E9" w:rsidRPr="002E2391" w:rsidRDefault="006945E9" w:rsidP="006945E9">
                  <w:pPr>
                    <w:ind w:firstLine="709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Козлова Е.В.</w:t>
                  </w: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147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Pr="00E9364F" w:rsidRDefault="006945E9" w:rsidP="003C5983">
                  <w:pPr>
                    <w:spacing w:afterLines="20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Личная безопасность . Мастер класс по безопасности жизнедеятельности для учителей, учащихся, методистов и организаторов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jc w:val="both"/>
                  </w:pPr>
                  <w:r>
                    <w:t xml:space="preserve">Всероссийский научно-методический журнал «Всё для учителя!ОБЖКмплексная поддержка учителя июню.ООО « Издательская группа «Основа» 2015 № 6 (18) </w:t>
                  </w:r>
                </w:p>
                <w:p w:rsidR="006945E9" w:rsidRDefault="006945E9" w:rsidP="006945E9">
                  <w:pPr>
                    <w:jc w:val="both"/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67254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148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Pr="003E3F33" w:rsidRDefault="00067254" w:rsidP="00067254">
                  <w:pPr>
                    <w:rPr>
                      <w:sz w:val="24"/>
                    </w:rPr>
                  </w:pPr>
                  <w:r w:rsidRPr="003E3F33">
                    <w:rPr>
                      <w:rFonts w:cs="Courier"/>
                      <w:bCs/>
                      <w:sz w:val="24"/>
                    </w:rPr>
                    <w:t>Системный подход формирования культуры безопасности</w:t>
                  </w:r>
                  <w:r w:rsidRPr="003E3F33">
                    <w:rPr>
                      <w:rFonts w:cs="Courier"/>
                      <w:bCs/>
                      <w:sz w:val="24"/>
                      <w:lang w:val="en-US"/>
                    </w:rPr>
                    <w:t> </w:t>
                  </w:r>
                  <w:r w:rsidRPr="003E3F33">
                    <w:rPr>
                      <w:rFonts w:cs="Courier"/>
                      <w:bCs/>
                      <w:sz w:val="24"/>
                    </w:rPr>
                    <w:t xml:space="preserve"> учащихся общеобразовательных учреждений интернат</w:t>
                  </w:r>
                  <w:r>
                    <w:rPr>
                      <w:rFonts w:cs="Courier"/>
                      <w:bCs/>
                      <w:sz w:val="24"/>
                    </w:rPr>
                    <w:t>ного типа</w:t>
                  </w:r>
                </w:p>
                <w:p w:rsidR="00067254" w:rsidRDefault="00067254" w:rsidP="003C5983">
                  <w:pPr>
                    <w:spacing w:afterLines="20"/>
                    <w:rPr>
                      <w:bCs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jc w:val="both"/>
                  </w:pPr>
                  <w:r w:rsidRPr="003E3F33">
                    <w:rPr>
                      <w:sz w:val="24"/>
                    </w:rPr>
                    <w:t>Естествознание: исследование и обучение. Материалы конференции: «Чтения Ушинского», Из-во ЯГПУ, Ярославль,2016 С. 225- 228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Ушкова Н.В.</w:t>
                  </w:r>
                </w:p>
              </w:tc>
            </w:tr>
            <w:tr w:rsidR="00067254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</w:t>
                  </w:r>
                </w:p>
              </w:tc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3C5983">
                  <w:pPr>
                    <w:spacing w:afterLines="20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Методические разработки уроков «Пожарная безопасность»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067254">
                  <w:pPr>
                    <w:jc w:val="both"/>
                  </w:pPr>
                  <w:r>
                    <w:t xml:space="preserve">Всероссийский научно-методический журнал «Всё для учителя!ОБЖКмплексная поддержка учителя июню.ООО « Издательская группа «Основа» 2016 № 6 (231) </w:t>
                  </w:r>
                </w:p>
                <w:p w:rsidR="00067254" w:rsidRDefault="00067254" w:rsidP="006945E9">
                  <w:pPr>
                    <w:jc w:val="both"/>
                  </w:pP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7254" w:rsidRDefault="00067254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974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D01FE7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val="en-US" w:eastAsia="en-US"/>
                    </w:rPr>
                    <w:t>II</w:t>
                  </w:r>
                  <w:r>
                    <w:rPr>
                      <w:b/>
                      <w:lang w:eastAsia="en-US"/>
                    </w:rPr>
                    <w:t>. УЧЕБНО-МЕТОДИЧЕСКИЕ РАБОТЫ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Экология. Тематические зачеты, вариант </w:t>
                  </w:r>
                </w:p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 1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Ярославль:  Издательство ЦРО, 1998.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Экология. Тематические зачеты, вариант </w:t>
                  </w:r>
                </w:p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  2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ная.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Ярославль: Издательство ЦРО,  1998.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Экология. Предложения к обязательному минимуму содержания образовательных программ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Ярославль: Издательство ЦРО, 1998.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Экология. Учебное пособие для учителей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Ярославль: Издательство ЦРО, 2000.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3,0/2,0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textAlignment w:val="baseline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Осмолов-ская Л.И.</w:t>
                  </w:r>
                </w:p>
                <w:p w:rsidR="006945E9" w:rsidRDefault="006945E9" w:rsidP="006945E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textAlignment w:val="baseline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Экологическое образование как фактор социального становления подростков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Автореферат, Ярославль:  Издательство ЯГПУ, 2004.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Информационные технологии в управлении средой обитания: Учебное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Ярославль:  Издательство ЯГПУ, 2005.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9,4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Технология и методика обучения безопасности жизнедеятельности. Методическое руководство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Ярославль:  Издательство ЯГПУ, 2006.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7,0/2,0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Горичева В.Д.</w:t>
                  </w: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Информационные технологии в управлении  средой обитания  Методическое пособие [Текст].</w:t>
                  </w:r>
                </w:p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Ярославль:  Издательство ЯГПУ, 2006.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Психологические основы безопасности. Учебное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2007,   163 с.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10,25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gridAfter w:val="1"/>
                <w:wAfter w:w="7" w:type="dxa"/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10.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Безопасность жизнедеятельности: контрольно-тренировочные вопросы и задания. Методические рекомендации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2007, 39 с.</w:t>
                  </w:r>
                </w:p>
              </w:tc>
              <w:tc>
                <w:tcPr>
                  <w:tcW w:w="12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1,0/1,0/0,9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Горичева В.Д.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Семенова О.Н.</w:t>
                  </w: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 экологической безопасности в городе. Учебное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Ярославль, Издательство ЯГПУ, 2008,  104 с. 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6,75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Написание и оформление выпускной квалификационной работы (Специальность 033300 – «Безопасность жизнедеятельности») Методические рекомендации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2008,  43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1,0/0,5/0,2/0,0,8/0,2/0,05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Горичева В.Д.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Варавка Ю.В.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Головин Н.Л.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Гужова П.А.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Брусницина М.А.</w:t>
                  </w: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Выполнение рефератов и </w:t>
                  </w:r>
                  <w:r>
                    <w:rPr>
                      <w:lang w:eastAsia="en-US"/>
                    </w:rPr>
                    <w:lastRenderedPageBreak/>
                    <w:t>курсовых работ по специальности «Безопасность жизнедеятельности» Методические рекомендации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Печ</w:t>
                  </w:r>
                  <w:r>
                    <w:rPr>
                      <w:lang w:eastAsia="en-US"/>
                    </w:rPr>
                    <w:lastRenderedPageBreak/>
                    <w:t>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Ярославль, Издательство </w:t>
                  </w:r>
                  <w:r>
                    <w:rPr>
                      <w:lang w:eastAsia="en-US"/>
                    </w:rPr>
                    <w:lastRenderedPageBreak/>
                    <w:t>ЯГПУ, 2008,  43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0,4/0,4/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0,4/0,4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Горичева </w:t>
                  </w:r>
                  <w:r>
                    <w:rPr>
                      <w:lang w:eastAsia="en-US"/>
                    </w:rPr>
                    <w:lastRenderedPageBreak/>
                    <w:t>В.Д.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Варавка Ю.В.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Головин Н.Л.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Гужова П.А.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14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Информационная безопасность. Часть 1. Учебно-методическое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2010, 111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5,0/2,0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Брусницина М.А.</w:t>
                  </w: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Информационная безопасность. Часть 2. Учебно-методическое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2010,  99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4,2/2,0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Брусницина М.А.</w:t>
                  </w: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Педагогическая практика. Учебно-методическое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2010,  96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4/1/1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Горичева В.Д.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Гужова П.А.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17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Безопасность жизни в современном мире. Педагогические творческие проекты</w:t>
                  </w:r>
                </w:p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Учебно-методическое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2010,  128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4/2/2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Байбородо-ва Л.В.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Горичева В.Д.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18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b/>
                      <w:color w:val="FF0000"/>
                      <w:lang w:eastAsia="en-US"/>
                    </w:rPr>
                  </w:pPr>
                  <w:r w:rsidRPr="003F5820">
                    <w:rPr>
                      <w:lang w:eastAsia="en-US"/>
                    </w:rPr>
                    <w:t>Психологическая</w:t>
                  </w:r>
                  <w:r>
                    <w:rPr>
                      <w:lang w:eastAsia="en-US"/>
                    </w:rPr>
                    <w:t>безопасность. Часть 1. Учебно-методическое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2011,  64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b/>
                      <w:color w:val="FF0000"/>
                      <w:lang w:eastAsia="en-US"/>
                    </w:rPr>
                  </w:pPr>
                  <w:r w:rsidRPr="00A34ADC">
                    <w:rPr>
                      <w:lang w:eastAsia="en-US"/>
                    </w:rPr>
                    <w:t>Методическое руководство по педагогической практике</w:t>
                  </w:r>
                  <w:r>
                    <w:rPr>
                      <w:lang w:eastAsia="en-US"/>
                    </w:rPr>
                    <w:t>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2011,  64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1/1/1/1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В.Д.Горичева, 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П.А. Гужова, Е.Г. Завёрткина</w:t>
                  </w: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 и безопасность личности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Монография, 2011, 218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16,5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6945E9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Безопасный отдых и туризм</w:t>
                  </w:r>
                </w:p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Учебное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Кострома, Военная академия войск РХЗ защиты и инженерных войск имени Маршала Советского Союза С.К. Тимошенко, 2012, 274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3,1 /12,5п.л.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В.Н. Приходько, С.А. Морозов,</w:t>
                  </w:r>
                </w:p>
                <w:p w:rsidR="006945E9" w:rsidRDefault="006945E9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Л.М. Харисова</w:t>
                  </w:r>
                </w:p>
              </w:tc>
            </w:tr>
            <w:tr w:rsidR="00BF06DA" w:rsidTr="006945E9">
              <w:trPr>
                <w:jc w:val="center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6DA" w:rsidRDefault="00BF06DA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22</w:t>
                  </w:r>
                </w:p>
              </w:tc>
              <w:tc>
                <w:tcPr>
                  <w:tcW w:w="28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6DA" w:rsidRDefault="00BF06DA" w:rsidP="00BF06DA">
                  <w:pPr>
                    <w:spacing w:line="276" w:lineRule="auto"/>
                    <w:rPr>
                      <w:lang w:eastAsia="en-US"/>
                    </w:rPr>
                  </w:pPr>
                  <w:r w:rsidRPr="003F5820">
                    <w:rPr>
                      <w:lang w:eastAsia="en-US"/>
                    </w:rPr>
                    <w:t>Психологическая</w:t>
                  </w:r>
                  <w:r>
                    <w:rPr>
                      <w:lang w:eastAsia="en-US"/>
                    </w:rPr>
                    <w:t>безопасность. Часть 2. Учебно-методическое пособие [Текст].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6DA" w:rsidRDefault="00BF06DA" w:rsidP="00BF06D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Печат-</w:t>
                  </w:r>
                </w:p>
                <w:p w:rsidR="00BF06DA" w:rsidRDefault="00BF06DA" w:rsidP="00BF06D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ная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6DA" w:rsidRDefault="00BF06DA" w:rsidP="00BF06DA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Ярославль, Издательство ЯГПУ, 2015,  128  с.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6DA" w:rsidRDefault="00BF06DA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1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06DA" w:rsidRDefault="00BF06DA" w:rsidP="006945E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FD373E" w:rsidRDefault="00FD373E" w:rsidP="00D01FE7">
            <w:pPr>
              <w:rPr>
                <w:b/>
                <w:szCs w:val="20"/>
                <w:u w:val="single"/>
              </w:rPr>
            </w:pPr>
          </w:p>
          <w:p w:rsidR="008B1B7F" w:rsidRPr="003972D7" w:rsidRDefault="008B1B7F" w:rsidP="006945E9">
            <w:pPr>
              <w:jc w:val="center"/>
              <w:rPr>
                <w:b/>
                <w:szCs w:val="20"/>
                <w:u w:val="single"/>
              </w:rPr>
            </w:pPr>
          </w:p>
        </w:tc>
      </w:tr>
      <w:tr w:rsidR="00FD373E" w:rsidRPr="00753FB5" w:rsidTr="006945E9">
        <w:tc>
          <w:tcPr>
            <w:tcW w:w="10738" w:type="dxa"/>
            <w:gridSpan w:val="2"/>
          </w:tcPr>
          <w:p w:rsidR="00FD373E" w:rsidRDefault="00FD373E" w:rsidP="006945E9">
            <w:pPr>
              <w:ind w:left="-567" w:firstLine="567"/>
              <w:jc w:val="center"/>
              <w:rPr>
                <w:b/>
                <w:szCs w:val="20"/>
                <w:u w:val="single"/>
              </w:rPr>
            </w:pPr>
          </w:p>
          <w:p w:rsidR="00FD373E" w:rsidRDefault="00FD373E" w:rsidP="006945E9">
            <w:pPr>
              <w:ind w:left="-567" w:firstLine="567"/>
              <w:jc w:val="center"/>
              <w:rPr>
                <w:b/>
                <w:szCs w:val="20"/>
                <w:u w:val="single"/>
              </w:rPr>
            </w:pPr>
            <w:r w:rsidRPr="00753FB5">
              <w:rPr>
                <w:b/>
                <w:szCs w:val="20"/>
                <w:u w:val="single"/>
              </w:rPr>
              <w:t>НАГРАДЫ</w:t>
            </w:r>
          </w:p>
          <w:p w:rsidR="00FD373E" w:rsidRPr="002C58ED" w:rsidRDefault="00FD373E" w:rsidP="006945E9">
            <w:pPr>
              <w:jc w:val="center"/>
              <w:rPr>
                <w:b/>
                <w:szCs w:val="20"/>
                <w:u w:val="single"/>
              </w:rPr>
            </w:pPr>
          </w:p>
          <w:p w:rsidR="00FD373E" w:rsidRPr="008A5776" w:rsidRDefault="00D01FE7" w:rsidP="00FD373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C58ED">
              <w:rPr>
                <w:b/>
                <w:sz w:val="24"/>
              </w:rPr>
              <w:t>Знак «Отличник народного просвещения»</w:t>
            </w:r>
            <w:r>
              <w:rPr>
                <w:sz w:val="24"/>
              </w:rPr>
              <w:t xml:space="preserve"> Удостоверение 3 232 от 29.09ю1995Министерство образования Российской Федерации</w:t>
            </w:r>
          </w:p>
          <w:p w:rsidR="00FD373E" w:rsidRPr="008A5776" w:rsidRDefault="00D01FE7" w:rsidP="00FD373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2C58ED">
              <w:rPr>
                <w:b/>
                <w:sz w:val="24"/>
              </w:rPr>
              <w:t>Нагрудный Знак «Отличник охраны природы»</w:t>
            </w:r>
            <w:r>
              <w:rPr>
                <w:sz w:val="24"/>
              </w:rPr>
              <w:t>Удостоверение № 878-лс от 25.11.2014 Министерство природных ресурсов и экологии Российской Федерации</w:t>
            </w:r>
          </w:p>
          <w:p w:rsidR="00FD373E" w:rsidRDefault="00FD373E" w:rsidP="006945E9">
            <w:pPr>
              <w:jc w:val="both"/>
              <w:rPr>
                <w:sz w:val="24"/>
              </w:rPr>
            </w:pPr>
          </w:p>
          <w:tbl>
            <w:tblPr>
              <w:tblW w:w="10912" w:type="dxa"/>
              <w:jc w:val="center"/>
              <w:tblInd w:w="7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100"/>
              <w:gridCol w:w="4866"/>
              <w:gridCol w:w="1946"/>
            </w:tblGrid>
            <w:tr w:rsidR="00FD373E" w:rsidRPr="009056F8" w:rsidTr="00070710">
              <w:trPr>
                <w:trHeight w:val="630"/>
                <w:jc w:val="center"/>
              </w:trPr>
              <w:tc>
                <w:tcPr>
                  <w:tcW w:w="4100" w:type="dxa"/>
                  <w:shd w:val="clear" w:color="auto" w:fill="auto"/>
                </w:tcPr>
                <w:p w:rsidR="00FD373E" w:rsidRPr="009056F8" w:rsidRDefault="00FD373E" w:rsidP="006945E9">
                  <w:pPr>
                    <w:spacing w:after="120"/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>Наименование награды</w:t>
                  </w:r>
                </w:p>
                <w:p w:rsidR="00FD373E" w:rsidRPr="009056F8" w:rsidRDefault="00FD373E" w:rsidP="006945E9">
                  <w:pPr>
                    <w:keepNext/>
                    <w:keepLines/>
                    <w:widowControl w:val="0"/>
                    <w:suppressAutoHyphens/>
                    <w:snapToGrid w:val="0"/>
                    <w:spacing w:before="120"/>
                    <w:rPr>
                      <w:rFonts w:eastAsia="Arial Unicode MS"/>
                      <w:kern w:val="1"/>
                      <w:sz w:val="24"/>
                    </w:rPr>
                  </w:pPr>
                </w:p>
              </w:tc>
              <w:tc>
                <w:tcPr>
                  <w:tcW w:w="4866" w:type="dxa"/>
                  <w:shd w:val="clear" w:color="auto" w:fill="auto"/>
                </w:tcPr>
                <w:p w:rsidR="00FD373E" w:rsidRPr="009056F8" w:rsidRDefault="00FD373E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 xml:space="preserve">Подтверждающие документы </w:t>
                  </w:r>
                </w:p>
                <w:p w:rsidR="00FD373E" w:rsidRPr="009056F8" w:rsidRDefault="00FD373E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 xml:space="preserve">(Название, № и дата приказа о награждении; </w:t>
                  </w:r>
                  <w:r w:rsidRPr="009056F8">
                    <w:rPr>
                      <w:sz w:val="24"/>
                    </w:rPr>
                    <w:lastRenderedPageBreak/>
                    <w:t>для грамот, благодарностей - дата награждения)</w:t>
                  </w:r>
                </w:p>
              </w:tc>
              <w:tc>
                <w:tcPr>
                  <w:tcW w:w="1946" w:type="dxa"/>
                  <w:shd w:val="clear" w:color="auto" w:fill="auto"/>
                </w:tcPr>
                <w:p w:rsidR="00FD373E" w:rsidRPr="009056F8" w:rsidRDefault="00FD373E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lastRenderedPageBreak/>
                    <w:t>Уровень награды</w:t>
                  </w:r>
                </w:p>
              </w:tc>
            </w:tr>
            <w:tr w:rsidR="006F4C10" w:rsidRPr="009056F8" w:rsidTr="00070710">
              <w:trPr>
                <w:trHeight w:val="630"/>
                <w:jc w:val="center"/>
              </w:trPr>
              <w:tc>
                <w:tcPr>
                  <w:tcW w:w="4100" w:type="dxa"/>
                  <w:shd w:val="clear" w:color="auto" w:fill="auto"/>
                </w:tcPr>
                <w:p w:rsidR="006F4C10" w:rsidRPr="00070710" w:rsidRDefault="006F4C10" w:rsidP="006945E9">
                  <w:pPr>
                    <w:keepNext/>
                    <w:keepLines/>
                    <w:widowControl w:val="0"/>
                    <w:suppressAutoHyphens/>
                    <w:snapToGrid w:val="0"/>
                    <w:spacing w:before="120"/>
                    <w:rPr>
                      <w:rFonts w:eastAsia="Arial Unicode MS"/>
                      <w:b/>
                      <w:kern w:val="1"/>
                      <w:sz w:val="24"/>
                    </w:rPr>
                  </w:pPr>
                  <w:r w:rsidRPr="00F14600">
                    <w:rPr>
                      <w:rFonts w:eastAsia="Arial Unicode MS"/>
                      <w:b/>
                      <w:kern w:val="1"/>
                      <w:sz w:val="24"/>
                    </w:rPr>
                    <w:lastRenderedPageBreak/>
                    <w:t>Благодарственное письмо</w:t>
                  </w:r>
                  <w:r>
                    <w:rPr>
                      <w:rFonts w:eastAsia="Arial Unicode MS"/>
                      <w:kern w:val="1"/>
                      <w:sz w:val="24"/>
                    </w:rPr>
                    <w:t xml:space="preserve">  за активное участие в подготовке и проведении 2 Всероссийского съезда краеведов-филологов и руководство секцией №4 Экология</w:t>
                  </w:r>
                </w:p>
              </w:tc>
              <w:tc>
                <w:tcPr>
                  <w:tcW w:w="4866" w:type="dxa"/>
                  <w:shd w:val="clear" w:color="auto" w:fill="auto"/>
                  <w:vAlign w:val="center"/>
                </w:tcPr>
                <w:p w:rsidR="006F4C10" w:rsidRDefault="006F4C10" w:rsidP="006945E9">
                  <w:pPr>
                    <w:spacing w:after="120"/>
                    <w:jc w:val="center"/>
                    <w:rPr>
                      <w:rFonts w:eastAsia="Arial Unicode MS"/>
                      <w:kern w:val="1"/>
                      <w:sz w:val="24"/>
                    </w:rPr>
                  </w:pPr>
                  <w:r>
                    <w:rPr>
                      <w:rFonts w:eastAsia="Arial Unicode MS"/>
                      <w:kern w:val="1"/>
                      <w:sz w:val="24"/>
                    </w:rPr>
                    <w:t>26-27.01.2017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:rsidR="006F4C10" w:rsidRPr="009056F8" w:rsidRDefault="006F4C10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>Всероссийский</w:t>
                  </w:r>
                </w:p>
              </w:tc>
            </w:tr>
            <w:tr w:rsidR="00FD373E" w:rsidRPr="009056F8" w:rsidTr="00070710">
              <w:trPr>
                <w:trHeight w:val="630"/>
                <w:jc w:val="center"/>
              </w:trPr>
              <w:tc>
                <w:tcPr>
                  <w:tcW w:w="4100" w:type="dxa"/>
                  <w:shd w:val="clear" w:color="auto" w:fill="auto"/>
                </w:tcPr>
                <w:p w:rsidR="00FD373E" w:rsidRPr="009056F8" w:rsidRDefault="00070710" w:rsidP="006945E9">
                  <w:pPr>
                    <w:keepNext/>
                    <w:keepLines/>
                    <w:widowControl w:val="0"/>
                    <w:suppressAutoHyphens/>
                    <w:snapToGrid w:val="0"/>
                    <w:spacing w:before="120"/>
                    <w:rPr>
                      <w:rFonts w:eastAsia="Arial Unicode MS"/>
                      <w:kern w:val="1"/>
                      <w:sz w:val="24"/>
                    </w:rPr>
                  </w:pPr>
                  <w:r w:rsidRPr="00070710">
                    <w:rPr>
                      <w:rFonts w:eastAsia="Arial Unicode MS"/>
                      <w:b/>
                      <w:kern w:val="1"/>
                      <w:sz w:val="24"/>
                    </w:rPr>
                    <w:t>Благодарность</w:t>
                  </w:r>
                  <w:r>
                    <w:rPr>
                      <w:rFonts w:eastAsia="Arial Unicode MS"/>
                      <w:kern w:val="1"/>
                      <w:sz w:val="24"/>
                    </w:rPr>
                    <w:t xml:space="preserve">  за большой вклад в экологическое просвещение подрастающего поколения и поддержку экспедиции « Мы – дети Волги»</w:t>
                  </w:r>
                  <w:r w:rsidR="00F14600">
                    <w:rPr>
                      <w:rFonts w:eastAsia="Arial Unicode MS"/>
                      <w:kern w:val="1"/>
                      <w:sz w:val="24"/>
                    </w:rPr>
                    <w:t>Министерство  природы России Национальный парк «Плещеево озеро»</w:t>
                  </w:r>
                </w:p>
              </w:tc>
              <w:tc>
                <w:tcPr>
                  <w:tcW w:w="4866" w:type="dxa"/>
                  <w:shd w:val="clear" w:color="auto" w:fill="auto"/>
                  <w:vAlign w:val="center"/>
                </w:tcPr>
                <w:p w:rsidR="00FD373E" w:rsidRPr="009056F8" w:rsidRDefault="00070710" w:rsidP="006945E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rFonts w:eastAsia="Arial Unicode MS"/>
                      <w:kern w:val="1"/>
                      <w:sz w:val="24"/>
                    </w:rPr>
                    <w:t xml:space="preserve">01-06.07.2016 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:rsidR="00FD373E" w:rsidRPr="00070710" w:rsidRDefault="00070710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>Всероссийский</w:t>
                  </w:r>
                </w:p>
              </w:tc>
            </w:tr>
            <w:tr w:rsidR="00FD373E" w:rsidRPr="009056F8" w:rsidTr="00070710">
              <w:trPr>
                <w:trHeight w:val="630"/>
                <w:jc w:val="center"/>
              </w:trPr>
              <w:tc>
                <w:tcPr>
                  <w:tcW w:w="4100" w:type="dxa"/>
                  <w:shd w:val="clear" w:color="auto" w:fill="auto"/>
                </w:tcPr>
                <w:p w:rsidR="00FD373E" w:rsidRPr="009056F8" w:rsidRDefault="00070710" w:rsidP="006945E9">
                  <w:pPr>
                    <w:keepNext/>
                    <w:keepLines/>
                    <w:widowControl w:val="0"/>
                    <w:suppressAutoHyphens/>
                    <w:snapToGrid w:val="0"/>
                    <w:spacing w:before="120"/>
                    <w:rPr>
                      <w:rFonts w:eastAsia="Arial Unicode MS"/>
                      <w:kern w:val="1"/>
                      <w:sz w:val="24"/>
                    </w:rPr>
                  </w:pPr>
                  <w:r>
                    <w:rPr>
                      <w:rFonts w:eastAsia="Arial Unicode MS"/>
                      <w:b/>
                      <w:kern w:val="1"/>
                      <w:sz w:val="24"/>
                    </w:rPr>
                    <w:t xml:space="preserve">Диплом </w:t>
                  </w:r>
                  <w:r w:rsidRPr="00070710">
                    <w:rPr>
                      <w:rFonts w:eastAsia="Arial Unicode MS"/>
                      <w:kern w:val="1"/>
                      <w:sz w:val="24"/>
                    </w:rPr>
                    <w:t>Эффективное управление для руководителей НКО Университет Общественной палаты Российской Федерации</w:t>
                  </w:r>
                </w:p>
              </w:tc>
              <w:tc>
                <w:tcPr>
                  <w:tcW w:w="4866" w:type="dxa"/>
                  <w:shd w:val="clear" w:color="auto" w:fill="auto"/>
                  <w:vAlign w:val="center"/>
                </w:tcPr>
                <w:p w:rsidR="00FD373E" w:rsidRPr="009056F8" w:rsidRDefault="00070710" w:rsidP="006945E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16-17.07.2016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:rsidR="00FD373E" w:rsidRPr="009056F8" w:rsidRDefault="00070710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>Всероссийский</w:t>
                  </w:r>
                </w:p>
              </w:tc>
            </w:tr>
            <w:tr w:rsidR="00FD373E" w:rsidRPr="009056F8" w:rsidTr="00070710">
              <w:trPr>
                <w:trHeight w:val="630"/>
                <w:jc w:val="center"/>
              </w:trPr>
              <w:tc>
                <w:tcPr>
                  <w:tcW w:w="4100" w:type="dxa"/>
                  <w:shd w:val="clear" w:color="auto" w:fill="auto"/>
                </w:tcPr>
                <w:p w:rsidR="00FD373E" w:rsidRPr="009056F8" w:rsidRDefault="00070710" w:rsidP="006945E9">
                  <w:pPr>
                    <w:rPr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Грамота </w:t>
                  </w:r>
                  <w:r w:rsidRPr="00070710">
                    <w:rPr>
                      <w:bCs/>
                      <w:sz w:val="24"/>
                    </w:rPr>
                    <w:t xml:space="preserve">за помощь в проведении 18 межрегиональной эколого-краеведческой </w:t>
                  </w:r>
                  <w:r>
                    <w:rPr>
                      <w:rFonts w:eastAsia="Arial Unicode MS"/>
                      <w:kern w:val="1"/>
                      <w:sz w:val="24"/>
                    </w:rPr>
                    <w:t>экспедиции « Мы – дети Волги»</w:t>
                  </w:r>
                  <w:r w:rsidR="00F14600">
                    <w:rPr>
                      <w:rFonts w:eastAsia="Arial Unicode MS"/>
                      <w:kern w:val="1"/>
                      <w:sz w:val="24"/>
                    </w:rPr>
                    <w:t xml:space="preserve"> Министерство  природы России</w:t>
                  </w:r>
                  <w:r>
                    <w:rPr>
                      <w:rFonts w:eastAsia="Arial Unicode MS"/>
                      <w:kern w:val="1"/>
                      <w:sz w:val="24"/>
                    </w:rPr>
                    <w:t xml:space="preserve"> Н</w:t>
                  </w:r>
                  <w:r w:rsidR="00F14600">
                    <w:rPr>
                      <w:rFonts w:eastAsia="Arial Unicode MS"/>
                      <w:kern w:val="1"/>
                      <w:sz w:val="24"/>
                    </w:rPr>
                    <w:t>ациональный парк «Плещеево озеро»</w:t>
                  </w:r>
                </w:p>
                <w:p w:rsidR="00FD373E" w:rsidRPr="009056F8" w:rsidRDefault="00FD373E" w:rsidP="006945E9">
                  <w:pPr>
                    <w:rPr>
                      <w:sz w:val="24"/>
                    </w:rPr>
                  </w:pPr>
                </w:p>
              </w:tc>
              <w:tc>
                <w:tcPr>
                  <w:tcW w:w="4866" w:type="dxa"/>
                  <w:shd w:val="clear" w:color="auto" w:fill="auto"/>
                  <w:vAlign w:val="center"/>
                </w:tcPr>
                <w:p w:rsidR="00FD373E" w:rsidRPr="00070710" w:rsidRDefault="00070710" w:rsidP="006945E9">
                  <w:pPr>
                    <w:rPr>
                      <w:sz w:val="24"/>
                    </w:rPr>
                  </w:pPr>
                  <w:r>
                    <w:rPr>
                      <w:bCs/>
                      <w:sz w:val="24"/>
                    </w:rPr>
                    <w:t>01-08.</w:t>
                  </w:r>
                  <w:r>
                    <w:rPr>
                      <w:rFonts w:eastAsia="Arial Unicode MS"/>
                      <w:kern w:val="1"/>
                      <w:sz w:val="24"/>
                    </w:rPr>
                    <w:t>07.2015</w:t>
                  </w:r>
                </w:p>
                <w:p w:rsidR="00FD373E" w:rsidRPr="009056F8" w:rsidRDefault="00FD373E" w:rsidP="006945E9">
                  <w:pPr>
                    <w:spacing w:after="12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:rsidR="00FD373E" w:rsidRPr="009056F8" w:rsidRDefault="00FD373E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>Всероссийский</w:t>
                  </w:r>
                </w:p>
              </w:tc>
            </w:tr>
            <w:tr w:rsidR="00FD373E" w:rsidRPr="008F610F" w:rsidTr="00070710">
              <w:trPr>
                <w:trHeight w:val="630"/>
                <w:jc w:val="center"/>
              </w:trPr>
              <w:tc>
                <w:tcPr>
                  <w:tcW w:w="4100" w:type="dxa"/>
                  <w:shd w:val="clear" w:color="auto" w:fill="auto"/>
                </w:tcPr>
                <w:p w:rsidR="00FD373E" w:rsidRPr="009056F8" w:rsidRDefault="00070710" w:rsidP="00F14600">
                  <w:pPr>
                    <w:keepNext/>
                    <w:keepLines/>
                    <w:widowControl w:val="0"/>
                    <w:suppressAutoHyphens/>
                    <w:snapToGrid w:val="0"/>
                    <w:spacing w:before="120"/>
                    <w:rPr>
                      <w:rFonts w:eastAsia="Arial Unicode MS"/>
                      <w:kern w:val="1"/>
                      <w:sz w:val="24"/>
                    </w:rPr>
                  </w:pPr>
                  <w:r w:rsidRPr="00F14600">
                    <w:rPr>
                      <w:rFonts w:eastAsia="Arial Unicode MS"/>
                      <w:b/>
                      <w:kern w:val="1"/>
                      <w:sz w:val="24"/>
                    </w:rPr>
                    <w:t>Благодарственное письмо</w:t>
                  </w:r>
                  <w:r w:rsidR="00F14600">
                    <w:rPr>
                      <w:rFonts w:eastAsia="Arial Unicode MS"/>
                      <w:kern w:val="1"/>
                      <w:sz w:val="24"/>
                    </w:rPr>
                    <w:t xml:space="preserve"> за активное участие в работе по экологическому просвещению населения , развитию в обществе ценностного отношения к окружающей среде, пропаганде  экологических знаний и экологическому воспитанию подрастающего поколения. Ярославская областная универсальная научная библиотека имени Н.А. Некрасова </w:t>
                  </w:r>
                </w:p>
              </w:tc>
              <w:tc>
                <w:tcPr>
                  <w:tcW w:w="4866" w:type="dxa"/>
                  <w:shd w:val="clear" w:color="auto" w:fill="auto"/>
                  <w:vAlign w:val="center"/>
                </w:tcPr>
                <w:p w:rsidR="00FD373E" w:rsidRPr="009056F8" w:rsidRDefault="00F14600" w:rsidP="006945E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Март 2015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:rsidR="00FD373E" w:rsidRPr="008F610F" w:rsidRDefault="00F14600" w:rsidP="00F1460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Региональный</w:t>
                  </w:r>
                </w:p>
              </w:tc>
            </w:tr>
            <w:tr w:rsidR="00070710" w:rsidRPr="008F610F" w:rsidTr="00070710">
              <w:trPr>
                <w:trHeight w:val="630"/>
                <w:jc w:val="center"/>
              </w:trPr>
              <w:tc>
                <w:tcPr>
                  <w:tcW w:w="4100" w:type="dxa"/>
                  <w:shd w:val="clear" w:color="auto" w:fill="auto"/>
                </w:tcPr>
                <w:p w:rsidR="00070710" w:rsidRPr="009056F8" w:rsidRDefault="00F14600" w:rsidP="00F14600">
                  <w:pPr>
                    <w:keepNext/>
                    <w:keepLines/>
                    <w:widowControl w:val="0"/>
                    <w:tabs>
                      <w:tab w:val="left" w:pos="427"/>
                    </w:tabs>
                    <w:suppressAutoHyphens/>
                    <w:snapToGrid w:val="0"/>
                    <w:spacing w:before="120"/>
                    <w:ind w:left="120" w:firstLine="279"/>
                    <w:rPr>
                      <w:rFonts w:eastAsia="Arial Unicode MS"/>
                      <w:b/>
                      <w:kern w:val="1"/>
                      <w:sz w:val="24"/>
                    </w:rPr>
                  </w:pPr>
                  <w:r>
                    <w:rPr>
                      <w:rFonts w:eastAsia="Arial Unicode MS"/>
                      <w:b/>
                      <w:kern w:val="1"/>
                      <w:sz w:val="24"/>
                    </w:rPr>
                    <w:t xml:space="preserve">Диплом </w:t>
                  </w:r>
                  <w:r w:rsidRPr="00F14600">
                    <w:rPr>
                      <w:rFonts w:eastAsia="Arial Unicode MS"/>
                      <w:kern w:val="1"/>
                      <w:sz w:val="24"/>
                    </w:rPr>
                    <w:t>за участие  в 15</w:t>
                  </w:r>
                  <w:r w:rsidRPr="00070710">
                    <w:rPr>
                      <w:bCs/>
                      <w:sz w:val="24"/>
                    </w:rPr>
                    <w:t xml:space="preserve">межрегиональной эколого-краеведческой </w:t>
                  </w:r>
                  <w:r>
                    <w:rPr>
                      <w:rFonts w:eastAsia="Arial Unicode MS"/>
                      <w:kern w:val="1"/>
                      <w:sz w:val="24"/>
                    </w:rPr>
                    <w:t>экспедиции « Мы – дети Волги» Министерство  природы России Национальный парк «Плещеево озеро»</w:t>
                  </w:r>
                </w:p>
              </w:tc>
              <w:tc>
                <w:tcPr>
                  <w:tcW w:w="4866" w:type="dxa"/>
                  <w:shd w:val="clear" w:color="auto" w:fill="auto"/>
                  <w:vAlign w:val="center"/>
                </w:tcPr>
                <w:p w:rsidR="00070710" w:rsidRPr="009056F8" w:rsidRDefault="00F14600" w:rsidP="006945E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 июля 2013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:rsidR="00070710" w:rsidRPr="009056F8" w:rsidRDefault="00F14600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>Всероссийский</w:t>
                  </w:r>
                </w:p>
              </w:tc>
            </w:tr>
            <w:tr w:rsidR="00070710" w:rsidRPr="008F610F" w:rsidTr="00070710">
              <w:trPr>
                <w:trHeight w:val="630"/>
                <w:jc w:val="center"/>
              </w:trPr>
              <w:tc>
                <w:tcPr>
                  <w:tcW w:w="4100" w:type="dxa"/>
                  <w:shd w:val="clear" w:color="auto" w:fill="auto"/>
                </w:tcPr>
                <w:p w:rsidR="00070710" w:rsidRPr="009056F8" w:rsidRDefault="00F14600" w:rsidP="00F14600">
                  <w:pPr>
                    <w:keepNext/>
                    <w:keepLines/>
                    <w:widowControl w:val="0"/>
                    <w:tabs>
                      <w:tab w:val="left" w:pos="427"/>
                    </w:tabs>
                    <w:suppressAutoHyphens/>
                    <w:snapToGrid w:val="0"/>
                    <w:spacing w:before="120"/>
                    <w:ind w:firstLine="279"/>
                    <w:rPr>
                      <w:rFonts w:eastAsia="Arial Unicode MS"/>
                      <w:b/>
                      <w:kern w:val="1"/>
                      <w:sz w:val="24"/>
                    </w:rPr>
                  </w:pPr>
                  <w:r>
                    <w:rPr>
                      <w:rFonts w:eastAsia="Arial Unicode MS"/>
                      <w:b/>
                      <w:kern w:val="1"/>
                      <w:sz w:val="24"/>
                    </w:rPr>
                    <w:t xml:space="preserve">Сертификат </w:t>
                  </w:r>
                  <w:r w:rsidRPr="00F14600">
                    <w:rPr>
                      <w:rFonts w:eastAsia="Arial Unicode MS"/>
                      <w:kern w:val="1"/>
                      <w:sz w:val="24"/>
                    </w:rPr>
                    <w:t>участия в 6 Всероссийской с международным участием  научно-практической конференции «Формирование и реализация экологической политики на региональном уровне»</w:t>
                  </w:r>
                </w:p>
              </w:tc>
              <w:tc>
                <w:tcPr>
                  <w:tcW w:w="4866" w:type="dxa"/>
                  <w:shd w:val="clear" w:color="auto" w:fill="auto"/>
                  <w:vAlign w:val="center"/>
                </w:tcPr>
                <w:p w:rsidR="00070710" w:rsidRPr="009056F8" w:rsidRDefault="00F14600" w:rsidP="006945E9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Октябрь 2013</w:t>
                  </w:r>
                </w:p>
              </w:tc>
              <w:tc>
                <w:tcPr>
                  <w:tcW w:w="1946" w:type="dxa"/>
                  <w:shd w:val="clear" w:color="auto" w:fill="auto"/>
                  <w:vAlign w:val="center"/>
                </w:tcPr>
                <w:p w:rsidR="00070710" w:rsidRPr="009056F8" w:rsidRDefault="00F14600" w:rsidP="006945E9">
                  <w:pPr>
                    <w:jc w:val="center"/>
                    <w:rPr>
                      <w:sz w:val="24"/>
                    </w:rPr>
                  </w:pPr>
                  <w:r w:rsidRPr="009056F8">
                    <w:rPr>
                      <w:sz w:val="24"/>
                    </w:rPr>
                    <w:t>Всероссийский</w:t>
                  </w:r>
                </w:p>
              </w:tc>
            </w:tr>
          </w:tbl>
          <w:p w:rsidR="00FD373E" w:rsidRPr="00463121" w:rsidRDefault="00FD373E" w:rsidP="006945E9">
            <w:pPr>
              <w:jc w:val="center"/>
              <w:rPr>
                <w:b/>
                <w:sz w:val="24"/>
                <w:u w:val="single"/>
              </w:rPr>
            </w:pPr>
          </w:p>
          <w:p w:rsidR="00FD373E" w:rsidRPr="00463121" w:rsidRDefault="00FD373E" w:rsidP="006945E9">
            <w:pPr>
              <w:jc w:val="center"/>
              <w:rPr>
                <w:b/>
                <w:sz w:val="24"/>
                <w:u w:val="single"/>
              </w:rPr>
            </w:pPr>
          </w:p>
          <w:p w:rsidR="00FD373E" w:rsidRPr="00463121" w:rsidRDefault="00FD373E" w:rsidP="006945E9">
            <w:pPr>
              <w:jc w:val="center"/>
              <w:rPr>
                <w:b/>
                <w:sz w:val="24"/>
                <w:u w:val="single"/>
              </w:rPr>
            </w:pPr>
            <w:r w:rsidRPr="00463121">
              <w:rPr>
                <w:b/>
                <w:sz w:val="24"/>
                <w:u w:val="single"/>
              </w:rPr>
              <w:t>УЧАСТИЕ В ПРОЕКТНО-ИССЛЕДОВАТЕЛЬСКОЙ ,ОПЫТНО-ЭКСПЕРИМЕНТАЛЬНОЙ,ИННОВАЦИОННОЙ, НАУЧНОЙ И ДР.ДЕЯТЕЛЬНОСТИ</w:t>
            </w:r>
          </w:p>
          <w:p w:rsidR="00FD373E" w:rsidRDefault="00FD373E" w:rsidP="006945E9">
            <w:pPr>
              <w:rPr>
                <w:b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58"/>
              <w:gridCol w:w="2290"/>
              <w:gridCol w:w="2552"/>
              <w:gridCol w:w="1679"/>
              <w:gridCol w:w="1833"/>
            </w:tblGrid>
            <w:tr w:rsidR="00FD373E" w:rsidRPr="00EB4CE4" w:rsidTr="00CA068C">
              <w:tc>
                <w:tcPr>
                  <w:tcW w:w="2158" w:type="dxa"/>
                </w:tcPr>
                <w:p w:rsidR="00FD373E" w:rsidRPr="00EB4CE4" w:rsidRDefault="00FD373E" w:rsidP="006945E9">
                  <w:pPr>
                    <w:rPr>
                      <w:b/>
                      <w:sz w:val="24"/>
                    </w:rPr>
                  </w:pPr>
                  <w:r w:rsidRPr="00EB4CE4">
                    <w:rPr>
                      <w:sz w:val="24"/>
                    </w:rPr>
                    <w:t xml:space="preserve">Уровень площадки (образовательной организации, муниципальный, региональный, федеральный) </w:t>
                  </w:r>
                </w:p>
              </w:tc>
              <w:tc>
                <w:tcPr>
                  <w:tcW w:w="2290" w:type="dxa"/>
                </w:tcPr>
                <w:p w:rsidR="00FD373E" w:rsidRPr="00EB4CE4" w:rsidRDefault="00FD373E" w:rsidP="006945E9">
                  <w:pPr>
                    <w:rPr>
                      <w:b/>
                      <w:sz w:val="24"/>
                    </w:rPr>
                  </w:pPr>
                  <w:r w:rsidRPr="00EB4CE4">
                    <w:rPr>
                      <w:sz w:val="24"/>
                    </w:rPr>
                    <w:t>Название экспериментальной, методической, базовой площадки</w:t>
                  </w:r>
                </w:p>
              </w:tc>
              <w:tc>
                <w:tcPr>
                  <w:tcW w:w="2552" w:type="dxa"/>
                </w:tcPr>
                <w:p w:rsidR="00FD373E" w:rsidRPr="00EB4CE4" w:rsidRDefault="00FD373E" w:rsidP="006945E9">
                  <w:pPr>
                    <w:rPr>
                      <w:b/>
                      <w:sz w:val="24"/>
                    </w:rPr>
                  </w:pPr>
                  <w:r w:rsidRPr="00EB4CE4">
                    <w:rPr>
                      <w:sz w:val="24"/>
                    </w:rPr>
                    <w:t>Тема</w:t>
                  </w:r>
                  <w:r w:rsidRPr="00EB4CE4">
                    <w:rPr>
                      <w:rFonts w:cs="Courier"/>
                      <w:sz w:val="24"/>
                      <w:szCs w:val="20"/>
                    </w:rPr>
                    <w:t>проектно - исследовательской, опытно - экспериментальной и др. научной деятельности</w:t>
                  </w:r>
                </w:p>
              </w:tc>
              <w:tc>
                <w:tcPr>
                  <w:tcW w:w="1679" w:type="dxa"/>
                </w:tcPr>
                <w:p w:rsidR="00FD373E" w:rsidRPr="00EB4CE4" w:rsidRDefault="00FD373E" w:rsidP="006945E9">
                  <w:pPr>
                    <w:rPr>
                      <w:b/>
                      <w:sz w:val="24"/>
                    </w:rPr>
                  </w:pPr>
                  <w:r w:rsidRPr="00EB4CE4">
                    <w:rPr>
                      <w:sz w:val="24"/>
                    </w:rPr>
                    <w:t>Название, № и дата приказа о создании или о продолжении деятельности площадки</w:t>
                  </w:r>
                </w:p>
              </w:tc>
              <w:tc>
                <w:tcPr>
                  <w:tcW w:w="1833" w:type="dxa"/>
                </w:tcPr>
                <w:p w:rsidR="00FD373E" w:rsidRPr="00EB4CE4" w:rsidRDefault="00FD373E" w:rsidP="006945E9">
                  <w:pPr>
                    <w:rPr>
                      <w:b/>
                      <w:sz w:val="24"/>
                    </w:rPr>
                  </w:pPr>
                  <w:r w:rsidRPr="00EB4CE4">
                    <w:rPr>
                      <w:sz w:val="24"/>
                    </w:rPr>
                    <w:t>Наименование учреждения / организации, издавшей приказ</w:t>
                  </w:r>
                </w:p>
              </w:tc>
            </w:tr>
            <w:tr w:rsidR="00FD373E" w:rsidRPr="00EB4CE4" w:rsidTr="00CA068C">
              <w:tc>
                <w:tcPr>
                  <w:tcW w:w="2158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Межрегиональный</w:t>
                  </w:r>
                </w:p>
              </w:tc>
              <w:tc>
                <w:tcPr>
                  <w:tcW w:w="2290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Эколого-краеведческая конференция «ЭКОС»</w:t>
                  </w:r>
                </w:p>
              </w:tc>
              <w:tc>
                <w:tcPr>
                  <w:tcW w:w="2552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Актуальные проблемы исследования и проведения природоохранной деятельности</w:t>
                  </w:r>
                </w:p>
              </w:tc>
              <w:tc>
                <w:tcPr>
                  <w:tcW w:w="1679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2012г</w:t>
                  </w:r>
                </w:p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2013г</w:t>
                  </w:r>
                </w:p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2014г</w:t>
                  </w:r>
                </w:p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2015г</w:t>
                  </w:r>
                </w:p>
              </w:tc>
              <w:tc>
                <w:tcPr>
                  <w:tcW w:w="1833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ЗРО ЯООО ВООП</w:t>
                  </w:r>
                </w:p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Дипломы лауреата</w:t>
                  </w:r>
                </w:p>
              </w:tc>
            </w:tr>
            <w:tr w:rsidR="00FD373E" w:rsidRPr="00EB4CE4" w:rsidTr="00CA068C">
              <w:tc>
                <w:tcPr>
                  <w:tcW w:w="2158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Федеральный</w:t>
                  </w:r>
                </w:p>
              </w:tc>
              <w:tc>
                <w:tcPr>
                  <w:tcW w:w="2290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Заочная Всероссийская научно- практическая конференция «Азбука безопасности»</w:t>
                  </w:r>
                </w:p>
              </w:tc>
              <w:tc>
                <w:tcPr>
                  <w:tcW w:w="2552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rFonts w:eastAsia="Calibri"/>
                      <w:sz w:val="24"/>
                    </w:rPr>
                    <w:t>К вопросу формирования навыков безопасного поведения и профилактики травматизма  детей в загородном оздоровительном лагере</w:t>
                  </w:r>
                </w:p>
              </w:tc>
              <w:tc>
                <w:tcPr>
                  <w:tcW w:w="1679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28.11.2013</w:t>
                  </w:r>
                </w:p>
              </w:tc>
              <w:tc>
                <w:tcPr>
                  <w:tcW w:w="1833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. Екатеринбург</w:t>
                  </w:r>
                </w:p>
              </w:tc>
            </w:tr>
            <w:tr w:rsidR="00FD373E" w:rsidRPr="00EB4CE4" w:rsidTr="00CA068C">
              <w:tc>
                <w:tcPr>
                  <w:tcW w:w="2158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bookmarkStart w:id="0" w:name="_GoBack"/>
                  <w:bookmarkEnd w:id="0"/>
                  <w:r w:rsidRPr="00EB4CE4">
                    <w:rPr>
                      <w:sz w:val="24"/>
                    </w:rPr>
                    <w:t>Межрегиональный</w:t>
                  </w:r>
                </w:p>
              </w:tc>
              <w:tc>
                <w:tcPr>
                  <w:tcW w:w="2290" w:type="dxa"/>
                </w:tcPr>
                <w:p w:rsidR="00FD373E" w:rsidRPr="00EB4CE4" w:rsidRDefault="00FD373E" w:rsidP="006945E9">
                  <w:pPr>
                    <w:ind w:firstLine="142"/>
                    <w:jc w:val="both"/>
                    <w:rPr>
                      <w:sz w:val="24"/>
                    </w:rPr>
                  </w:pPr>
                  <w:r w:rsidRPr="00EB4CE4">
                    <w:rPr>
                      <w:sz w:val="24"/>
                      <w:lang w:val="en-US"/>
                    </w:rPr>
                    <w:t>VIII</w:t>
                  </w:r>
                  <w:r w:rsidRPr="00EB4CE4">
                    <w:rPr>
                      <w:sz w:val="24"/>
                    </w:rPr>
                    <w:t xml:space="preserve"> межрегиональная научно-практическая конференция </w:t>
                  </w:r>
                </w:p>
                <w:p w:rsidR="00FD373E" w:rsidRPr="00EB4CE4" w:rsidRDefault="00FD373E" w:rsidP="006945E9">
                  <w:pPr>
                    <w:ind w:firstLine="142"/>
                    <w:jc w:val="both"/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«Проблемы развития туризма в Центральной России»</w:t>
                  </w:r>
                </w:p>
              </w:tc>
              <w:tc>
                <w:tcPr>
                  <w:tcW w:w="2552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rFonts w:eastAsia="Calibri"/>
                      <w:sz w:val="24"/>
                    </w:rPr>
                    <w:t>Вопросы формирования культуры безопасного туризма детей   в загородном оздоровительном лагере</w:t>
                  </w:r>
                </w:p>
              </w:tc>
              <w:tc>
                <w:tcPr>
                  <w:tcW w:w="1679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2014г.</w:t>
                  </w:r>
                </w:p>
              </w:tc>
              <w:tc>
                <w:tcPr>
                  <w:tcW w:w="1833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 xml:space="preserve">Публикация </w:t>
                  </w:r>
                </w:p>
              </w:tc>
            </w:tr>
            <w:tr w:rsidR="00FD373E" w:rsidRPr="00EB4CE4" w:rsidTr="00CA068C">
              <w:tc>
                <w:tcPr>
                  <w:tcW w:w="2158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Международный</w:t>
                  </w:r>
                </w:p>
              </w:tc>
              <w:tc>
                <w:tcPr>
                  <w:tcW w:w="2290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Международная научно-практическая конференция «Понимание в коммуникации. Человек в информационном пространстве»</w:t>
                  </w:r>
                </w:p>
              </w:tc>
              <w:tc>
                <w:tcPr>
                  <w:tcW w:w="2552" w:type="dxa"/>
                </w:tcPr>
                <w:p w:rsidR="00FD373E" w:rsidRPr="00EB4CE4" w:rsidRDefault="00FD373E" w:rsidP="006945E9">
                  <w:pPr>
                    <w:widowControl w:val="0"/>
                    <w:suppressAutoHyphens/>
                    <w:spacing w:after="120"/>
                    <w:rPr>
                      <w:b/>
                      <w:sz w:val="24"/>
                    </w:rPr>
                  </w:pPr>
                  <w:r w:rsidRPr="00EB4CE4">
                    <w:rPr>
                      <w:rFonts w:eastAsia="Arial Unicode MS"/>
                      <w:bCs/>
                      <w:kern w:val="2"/>
                      <w:sz w:val="24"/>
                      <w:lang w:eastAsia="hi-IN" w:bidi="hi-IN"/>
                    </w:rPr>
                    <w:t>Пути преодоления коммуникативных барьеров  в школе-интернате №6  г. Ярославля</w:t>
                  </w:r>
                </w:p>
              </w:tc>
              <w:tc>
                <w:tcPr>
                  <w:tcW w:w="1679" w:type="dxa"/>
                </w:tcPr>
                <w:p w:rsidR="00FD373E" w:rsidRPr="00EB4CE4" w:rsidRDefault="00FD373E" w:rsidP="006945E9">
                  <w:pPr>
                    <w:rPr>
                      <w:b/>
                      <w:sz w:val="24"/>
                    </w:rPr>
                  </w:pPr>
                  <w:r w:rsidRPr="00EB4CE4">
                    <w:rPr>
                      <w:color w:val="000000"/>
                      <w:sz w:val="24"/>
                      <w:shd w:val="clear" w:color="auto" w:fill="FFFFFF"/>
                    </w:rPr>
                    <w:t>22-24.11. 2012 г.</w:t>
                  </w:r>
                </w:p>
              </w:tc>
              <w:tc>
                <w:tcPr>
                  <w:tcW w:w="1833" w:type="dxa"/>
                </w:tcPr>
                <w:p w:rsidR="00FD373E" w:rsidRPr="00EB4CE4" w:rsidRDefault="00FD373E" w:rsidP="006945E9">
                  <w:pPr>
                    <w:shd w:val="clear" w:color="auto" w:fill="FFFFFF"/>
                    <w:rPr>
                      <w:color w:val="000000"/>
                      <w:sz w:val="19"/>
                      <w:szCs w:val="19"/>
                    </w:rPr>
                  </w:pPr>
                  <w:r w:rsidRPr="00EB4CE4">
                    <w:rPr>
                      <w:bCs/>
                      <w:color w:val="000000"/>
                      <w:sz w:val="24"/>
                    </w:rPr>
                    <w:t>Кафедра теории коммуникации и рекламы</w:t>
                  </w:r>
                </w:p>
                <w:p w:rsidR="00FD373E" w:rsidRPr="00EB4CE4" w:rsidRDefault="00FD373E" w:rsidP="006945E9">
                  <w:pPr>
                    <w:rPr>
                      <w:b/>
                      <w:sz w:val="24"/>
                    </w:rPr>
                  </w:pPr>
                </w:p>
              </w:tc>
            </w:tr>
            <w:tr w:rsidR="00FD373E" w:rsidRPr="00EB4CE4" w:rsidTr="00CA068C">
              <w:tc>
                <w:tcPr>
                  <w:tcW w:w="2158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Международный</w:t>
                  </w:r>
                </w:p>
              </w:tc>
              <w:tc>
                <w:tcPr>
                  <w:tcW w:w="2290" w:type="dxa"/>
                </w:tcPr>
                <w:p w:rsidR="00FD373E" w:rsidRPr="00EB4CE4" w:rsidRDefault="00FD373E" w:rsidP="006945E9">
                  <w:pPr>
                    <w:rPr>
                      <w:sz w:val="24"/>
                    </w:rPr>
                  </w:pPr>
                  <w:r w:rsidRPr="00EB4CE4">
                    <w:rPr>
                      <w:kern w:val="36"/>
                      <w:sz w:val="24"/>
                    </w:rPr>
                    <w:t xml:space="preserve">Международная научно-практической конференции «Безопасность жизнедеятельности: </w:t>
                  </w:r>
                  <w:r w:rsidRPr="00EB4CE4">
                    <w:rPr>
                      <w:kern w:val="36"/>
                      <w:sz w:val="24"/>
                    </w:rPr>
                    <w:lastRenderedPageBreak/>
                    <w:t>психолого-педагогические и медико-биологические аспекты», посвященной 10-летию кафедры безопасности жизнедеятельности Ярославского ГПУ им. К.Д.Ушинского</w:t>
                  </w:r>
                </w:p>
              </w:tc>
              <w:tc>
                <w:tcPr>
                  <w:tcW w:w="2552" w:type="dxa"/>
                </w:tcPr>
                <w:p w:rsidR="00FD373E" w:rsidRPr="00EB4CE4" w:rsidRDefault="00FD373E" w:rsidP="006945E9">
                  <w:pPr>
                    <w:shd w:val="clear" w:color="auto" w:fill="FFFFFF"/>
                    <w:ind w:left="-1"/>
                    <w:jc w:val="both"/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lastRenderedPageBreak/>
                    <w:t xml:space="preserve">Участие в работе секции: </w:t>
                  </w:r>
                </w:p>
                <w:p w:rsidR="00FD373E" w:rsidRPr="00EB4CE4" w:rsidRDefault="00FD373E" w:rsidP="006945E9">
                  <w:pPr>
                    <w:shd w:val="clear" w:color="auto" w:fill="FFFFFF"/>
                    <w:ind w:left="-1"/>
                    <w:jc w:val="both"/>
                    <w:rPr>
                      <w:sz w:val="24"/>
                    </w:rPr>
                  </w:pPr>
                  <w:r w:rsidRPr="00EB4CE4">
                    <w:rPr>
                      <w:sz w:val="24"/>
                    </w:rPr>
                    <w:t>Психолого-педагогические аспекты безопасности жизнедеятельности</w:t>
                  </w:r>
                </w:p>
                <w:p w:rsidR="00FD373E" w:rsidRPr="00EB4CE4" w:rsidRDefault="00FD373E" w:rsidP="006945E9">
                  <w:pPr>
                    <w:widowControl w:val="0"/>
                    <w:suppressAutoHyphens/>
                    <w:spacing w:after="120"/>
                    <w:rPr>
                      <w:rFonts w:eastAsia="Arial Unicode MS"/>
                      <w:bCs/>
                      <w:kern w:val="2"/>
                      <w:sz w:val="24"/>
                      <w:lang w:eastAsia="hi-IN" w:bidi="hi-IN"/>
                    </w:rPr>
                  </w:pPr>
                </w:p>
              </w:tc>
              <w:tc>
                <w:tcPr>
                  <w:tcW w:w="1679" w:type="dxa"/>
                </w:tcPr>
                <w:p w:rsidR="00FD373E" w:rsidRPr="00EB4CE4" w:rsidRDefault="00FD373E" w:rsidP="006945E9">
                  <w:pPr>
                    <w:rPr>
                      <w:color w:val="000000"/>
                      <w:sz w:val="24"/>
                      <w:shd w:val="clear" w:color="auto" w:fill="FFFFFF"/>
                    </w:rPr>
                  </w:pPr>
                  <w:r w:rsidRPr="00EB4CE4">
                    <w:rPr>
                      <w:bCs/>
                      <w:kern w:val="36"/>
                      <w:sz w:val="24"/>
                    </w:rPr>
                    <w:lastRenderedPageBreak/>
                    <w:t>27 – 28 .11. 2013г.</w:t>
                  </w:r>
                </w:p>
              </w:tc>
              <w:tc>
                <w:tcPr>
                  <w:tcW w:w="1833" w:type="dxa"/>
                </w:tcPr>
                <w:p w:rsidR="00FD373E" w:rsidRPr="00EB4CE4" w:rsidRDefault="00FD373E" w:rsidP="006945E9">
                  <w:pPr>
                    <w:shd w:val="clear" w:color="auto" w:fill="FFFFFF"/>
                    <w:rPr>
                      <w:color w:val="000000"/>
                      <w:sz w:val="19"/>
                      <w:szCs w:val="19"/>
                    </w:rPr>
                  </w:pPr>
                  <w:r w:rsidRPr="00EB4CE4">
                    <w:rPr>
                      <w:bCs/>
                      <w:color w:val="000000"/>
                      <w:sz w:val="24"/>
                    </w:rPr>
                    <w:t>ЯГПУ им. К.Д.Ушинского</w:t>
                  </w:r>
                </w:p>
                <w:p w:rsidR="00FD373E" w:rsidRPr="00EB4CE4" w:rsidRDefault="00FD373E" w:rsidP="006945E9">
                  <w:pPr>
                    <w:shd w:val="clear" w:color="auto" w:fill="FFFFFF"/>
                    <w:rPr>
                      <w:bCs/>
                      <w:color w:val="000000"/>
                      <w:sz w:val="24"/>
                    </w:rPr>
                  </w:pPr>
                </w:p>
              </w:tc>
            </w:tr>
          </w:tbl>
          <w:p w:rsidR="00FD373E" w:rsidRDefault="00FD373E" w:rsidP="006945E9">
            <w:pPr>
              <w:rPr>
                <w:b/>
                <w:sz w:val="24"/>
              </w:rPr>
            </w:pPr>
          </w:p>
          <w:p w:rsidR="00FD373E" w:rsidRPr="00463121" w:rsidRDefault="00FD373E" w:rsidP="006945E9">
            <w:pPr>
              <w:jc w:val="center"/>
              <w:rPr>
                <w:b/>
                <w:sz w:val="24"/>
                <w:u w:val="single"/>
              </w:rPr>
            </w:pPr>
            <w:r w:rsidRPr="00463121">
              <w:rPr>
                <w:b/>
                <w:sz w:val="24"/>
                <w:u w:val="single"/>
              </w:rPr>
              <w:t xml:space="preserve">О  </w:t>
            </w:r>
            <w:r>
              <w:rPr>
                <w:b/>
                <w:sz w:val="24"/>
                <w:u w:val="single"/>
              </w:rPr>
              <w:t>СЕБЕ</w:t>
            </w:r>
          </w:p>
          <w:p w:rsidR="00FD373E" w:rsidRPr="003E3F33" w:rsidRDefault="00FD373E" w:rsidP="006945E9">
            <w:pPr>
              <w:jc w:val="center"/>
              <w:rPr>
                <w:sz w:val="24"/>
                <w:u w:val="single"/>
              </w:rPr>
            </w:pPr>
          </w:p>
        </w:tc>
      </w:tr>
    </w:tbl>
    <w:p w:rsidR="00785458" w:rsidRDefault="00785458" w:rsidP="00BF06DA">
      <w:pPr>
        <w:tabs>
          <w:tab w:val="left" w:pos="5670"/>
          <w:tab w:val="left" w:leader="underscore" w:pos="8364"/>
        </w:tabs>
        <w:jc w:val="both"/>
        <w:rPr>
          <w:sz w:val="24"/>
        </w:rPr>
      </w:pPr>
      <w:r>
        <w:rPr>
          <w:sz w:val="24"/>
        </w:rPr>
        <w:lastRenderedPageBreak/>
        <w:t>П</w:t>
      </w:r>
      <w:r w:rsidR="00FD373E" w:rsidRPr="003E3F33">
        <w:rPr>
          <w:sz w:val="24"/>
        </w:rPr>
        <w:t>редседател</w:t>
      </w:r>
      <w:r>
        <w:rPr>
          <w:sz w:val="24"/>
        </w:rPr>
        <w:t xml:space="preserve">ь Совета </w:t>
      </w:r>
      <w:r w:rsidR="00FD373E" w:rsidRPr="003E3F33">
        <w:rPr>
          <w:sz w:val="24"/>
        </w:rPr>
        <w:t xml:space="preserve"> Всероссийского общества охраны природы Ярославского областного отделения</w:t>
      </w:r>
      <w:r w:rsidR="00FD373E">
        <w:rPr>
          <w:sz w:val="24"/>
        </w:rPr>
        <w:t xml:space="preserve">, </w:t>
      </w:r>
      <w:r>
        <w:rPr>
          <w:sz w:val="24"/>
        </w:rPr>
        <w:t xml:space="preserve">участвую в </w:t>
      </w:r>
      <w:r w:rsidR="00FD373E" w:rsidRPr="003E3F33">
        <w:rPr>
          <w:sz w:val="24"/>
        </w:rPr>
        <w:t xml:space="preserve"> природоохранн</w:t>
      </w:r>
      <w:r>
        <w:rPr>
          <w:sz w:val="24"/>
        </w:rPr>
        <w:t xml:space="preserve">ой </w:t>
      </w:r>
      <w:r w:rsidR="00FD373E" w:rsidRPr="003E3F33">
        <w:rPr>
          <w:sz w:val="24"/>
        </w:rPr>
        <w:t>дея</w:t>
      </w:r>
      <w:r>
        <w:rPr>
          <w:sz w:val="24"/>
        </w:rPr>
        <w:t>тельности.</w:t>
      </w:r>
    </w:p>
    <w:p w:rsidR="00785458" w:rsidRDefault="00785458" w:rsidP="00BF06DA">
      <w:pPr>
        <w:tabs>
          <w:tab w:val="left" w:pos="5670"/>
          <w:tab w:val="left" w:leader="underscore" w:pos="8364"/>
        </w:tabs>
        <w:jc w:val="both"/>
        <w:rPr>
          <w:sz w:val="24"/>
        </w:rPr>
      </w:pPr>
      <w:r>
        <w:rPr>
          <w:sz w:val="24"/>
        </w:rPr>
        <w:t>С 2014</w:t>
      </w:r>
      <w:r w:rsidR="00FD373E">
        <w:rPr>
          <w:sz w:val="24"/>
        </w:rPr>
        <w:t xml:space="preserve">  принимаю</w:t>
      </w:r>
      <w:r w:rsidR="00FD373E" w:rsidRPr="003E3F33">
        <w:rPr>
          <w:sz w:val="24"/>
        </w:rPr>
        <w:t xml:space="preserve"> участие в работе ежегодного Гражданского форума Ярославской области.</w:t>
      </w:r>
      <w:r>
        <w:rPr>
          <w:sz w:val="24"/>
        </w:rPr>
        <w:t xml:space="preserve"> Руководитель школьного научного общества « Координаты науки».</w:t>
      </w:r>
    </w:p>
    <w:p w:rsidR="00785458" w:rsidRDefault="00785458" w:rsidP="00BF06DA">
      <w:pPr>
        <w:tabs>
          <w:tab w:val="left" w:pos="5670"/>
          <w:tab w:val="left" w:leader="underscore" w:pos="8364"/>
        </w:tabs>
        <w:jc w:val="both"/>
        <w:rPr>
          <w:sz w:val="24"/>
        </w:rPr>
      </w:pPr>
      <w:r>
        <w:rPr>
          <w:sz w:val="24"/>
        </w:rPr>
        <w:t>Увлекаюсь живописью рисованием акварелью, пастелью и красками, каллиграфией.</w:t>
      </w:r>
    </w:p>
    <w:p w:rsidR="00FD373E" w:rsidRDefault="00785458" w:rsidP="00BF06DA">
      <w:pPr>
        <w:tabs>
          <w:tab w:val="left" w:pos="5670"/>
          <w:tab w:val="left" w:leader="underscore" w:pos="8364"/>
        </w:tabs>
        <w:jc w:val="both"/>
        <w:rPr>
          <w:sz w:val="24"/>
        </w:rPr>
      </w:pPr>
      <w:r>
        <w:rPr>
          <w:sz w:val="24"/>
        </w:rPr>
        <w:t xml:space="preserve">Написала и издала новеллы « Магия чувств» (2015 г.), </w:t>
      </w:r>
    </w:p>
    <w:p w:rsidR="00785458" w:rsidRPr="003E3F33" w:rsidRDefault="008970B8" w:rsidP="00BF06DA">
      <w:pPr>
        <w:tabs>
          <w:tab w:val="left" w:pos="5670"/>
          <w:tab w:val="left" w:leader="underscore" w:pos="8364"/>
        </w:tabs>
        <w:jc w:val="both"/>
        <w:rPr>
          <w:sz w:val="24"/>
        </w:rPr>
      </w:pPr>
      <w:r>
        <w:rPr>
          <w:sz w:val="24"/>
        </w:rPr>
        <w:t xml:space="preserve">Имею </w:t>
      </w:r>
      <w:r w:rsidR="00785458">
        <w:rPr>
          <w:sz w:val="24"/>
        </w:rPr>
        <w:t>рукопись «</w:t>
      </w:r>
      <w:r>
        <w:rPr>
          <w:sz w:val="24"/>
        </w:rPr>
        <w:t>Модель жизни. Доверие» (2016)</w:t>
      </w:r>
    </w:p>
    <w:p w:rsidR="00FD373E" w:rsidRPr="009056F8" w:rsidRDefault="00FD373E" w:rsidP="00FD373E">
      <w:pPr>
        <w:jc w:val="center"/>
        <w:rPr>
          <w:b/>
          <w:sz w:val="22"/>
          <w:szCs w:val="22"/>
          <w:u w:val="single"/>
        </w:rPr>
      </w:pPr>
    </w:p>
    <w:p w:rsidR="006945E9" w:rsidRDefault="006945E9"/>
    <w:sectPr w:rsidR="006945E9" w:rsidSect="006945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943EB"/>
    <w:multiLevelType w:val="hybridMultilevel"/>
    <w:tmpl w:val="8744E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D373E"/>
    <w:rsid w:val="00067254"/>
    <w:rsid w:val="00070710"/>
    <w:rsid w:val="00271913"/>
    <w:rsid w:val="002C58ED"/>
    <w:rsid w:val="003C5983"/>
    <w:rsid w:val="006945E9"/>
    <w:rsid w:val="006F4C10"/>
    <w:rsid w:val="007419BB"/>
    <w:rsid w:val="00785458"/>
    <w:rsid w:val="008970B8"/>
    <w:rsid w:val="008B1B7F"/>
    <w:rsid w:val="0099103A"/>
    <w:rsid w:val="00AD6607"/>
    <w:rsid w:val="00B6020E"/>
    <w:rsid w:val="00B90DD8"/>
    <w:rsid w:val="00BF06DA"/>
    <w:rsid w:val="00CA068C"/>
    <w:rsid w:val="00D01FE7"/>
    <w:rsid w:val="00D109B7"/>
    <w:rsid w:val="00F141DE"/>
    <w:rsid w:val="00F14600"/>
    <w:rsid w:val="00F27EAC"/>
    <w:rsid w:val="00FD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3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D37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D3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73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D37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D3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2017-02-07T18:49:00Z</dcterms:created>
  <dcterms:modified xsi:type="dcterms:W3CDTF">2017-02-07T18:49:00Z</dcterms:modified>
</cp:coreProperties>
</file>