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074"/>
        <w:tblW w:w="10486" w:type="dxa"/>
        <w:tblLayout w:type="fixed"/>
        <w:tblLook w:val="04A0" w:firstRow="1" w:lastRow="0" w:firstColumn="1" w:lastColumn="0" w:noHBand="0" w:noVBand="1"/>
      </w:tblPr>
      <w:tblGrid>
        <w:gridCol w:w="2093"/>
        <w:gridCol w:w="1910"/>
        <w:gridCol w:w="4185"/>
        <w:gridCol w:w="2298"/>
      </w:tblGrid>
      <w:tr w:rsidR="00B326E8" w14:paraId="1C6C4373" w14:textId="77777777" w:rsidTr="00B4396E">
        <w:tc>
          <w:tcPr>
            <w:tcW w:w="10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85AE" w14:textId="77777777" w:rsidR="00B326E8" w:rsidRDefault="00B326E8" w:rsidP="00B4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</w:tc>
      </w:tr>
      <w:tr w:rsidR="00B326E8" w14:paraId="471C10DE" w14:textId="77777777" w:rsidTr="00B439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4116" w14:textId="77777777" w:rsidR="00B326E8" w:rsidRDefault="00B326E8" w:rsidP="00B4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подготовить сообщение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A636" w14:textId="77777777" w:rsidR="00B326E8" w:rsidRPr="00B326E8" w:rsidRDefault="00B326E8" w:rsidP="00B4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результата исследования в виде сообщения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2875" w14:textId="77777777" w:rsidR="00B326E8" w:rsidRDefault="00695BE4" w:rsidP="00B3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D09A2">
                <w:rPr>
                  <w:rStyle w:val="a4"/>
                </w:rPr>
                <w:t>https://littleone.com/publication/261-gotovim-doklad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D344" w14:textId="77777777" w:rsidR="00B326E8" w:rsidRDefault="00B326E8" w:rsidP="00B4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  <w:p w14:paraId="03E3AB7A" w14:textId="77777777" w:rsidR="00B326E8" w:rsidRDefault="00B326E8" w:rsidP="00B4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14:paraId="50361DA5" w14:textId="77777777" w:rsidR="00B326E8" w:rsidRPr="00CD78E9" w:rsidRDefault="00B326E8" w:rsidP="00B4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A">
              <w:rPr>
                <w:rFonts w:ascii="Times New Roman" w:hAnsi="Times New Roman"/>
                <w:sz w:val="24"/>
                <w:szCs w:val="24"/>
                <w:lang w:val="en-US"/>
              </w:rPr>
              <w:t>alexsandranorskaya</w:t>
            </w:r>
            <w:r w:rsidRPr="001A0ABA">
              <w:rPr>
                <w:rFonts w:ascii="Times New Roman" w:hAnsi="Times New Roman"/>
                <w:sz w:val="24"/>
                <w:szCs w:val="24"/>
              </w:rPr>
              <w:t>@</w:t>
            </w:r>
            <w:r w:rsidRPr="001A0ABA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1A0ABA">
              <w:rPr>
                <w:rFonts w:ascii="Times New Roman" w:hAnsi="Times New Roman"/>
                <w:sz w:val="24"/>
                <w:szCs w:val="24"/>
              </w:rPr>
              <w:t>.</w:t>
            </w:r>
            <w:r w:rsidRPr="001A0AB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</w:tbl>
    <w:p w14:paraId="1ABFEAE5" w14:textId="77777777" w:rsidR="00B326E8" w:rsidRDefault="00B326E8" w:rsidP="00B326E8"/>
    <w:p w14:paraId="4FA3094A" w14:textId="77777777" w:rsidR="00B326E8" w:rsidRPr="00CD78E9" w:rsidRDefault="00B326E8" w:rsidP="00B326E8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14:paraId="3CA83B44" w14:textId="77777777" w:rsidR="00687813" w:rsidRDefault="00687813"/>
    <w:sectPr w:rsidR="0068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019"/>
    <w:rsid w:val="002D09A2"/>
    <w:rsid w:val="00687813"/>
    <w:rsid w:val="00695BE4"/>
    <w:rsid w:val="00B326E8"/>
    <w:rsid w:val="00B8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EC0A"/>
  <w15:docId w15:val="{1B856408-DD0A-470F-833B-533227AE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D0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ttleone.com/publication/261-gotovim-dokl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2020-04-30T07:42:00Z</dcterms:created>
  <dcterms:modified xsi:type="dcterms:W3CDTF">2020-05-10T17:24:00Z</dcterms:modified>
</cp:coreProperties>
</file>