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5725A" w14:textId="77777777" w:rsidR="0061541A" w:rsidRPr="0061541A" w:rsidRDefault="0061541A" w:rsidP="006154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41A">
        <w:rPr>
          <w:rFonts w:ascii="Times New Roman" w:hAnsi="Times New Roman" w:cs="Times New Roman"/>
          <w:b/>
          <w:bCs/>
          <w:sz w:val="24"/>
          <w:szCs w:val="24"/>
        </w:rPr>
        <w:t>Какие бывают солнечные ожоги</w:t>
      </w:r>
    </w:p>
    <w:p w14:paraId="477A3465" w14:textId="21CC6C78" w:rsidR="0061541A" w:rsidRPr="00D0479A" w:rsidRDefault="00D0479A" w:rsidP="0061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9A1C3B4" wp14:editId="5B2404B1">
            <wp:simplePos x="0" y="0"/>
            <wp:positionH relativeFrom="column">
              <wp:posOffset>4636903</wp:posOffset>
            </wp:positionH>
            <wp:positionV relativeFrom="paragraph">
              <wp:posOffset>187960</wp:posOffset>
            </wp:positionV>
            <wp:extent cx="2151380" cy="2147570"/>
            <wp:effectExtent l="0" t="0" r="1270" b="5080"/>
            <wp:wrapThrough wrapText="bothSides">
              <wp:wrapPolygon edited="0">
                <wp:start x="0" y="0"/>
                <wp:lineTo x="0" y="21459"/>
                <wp:lineTo x="21421" y="21459"/>
                <wp:lineTo x="21421" y="0"/>
                <wp:lineTo x="0" y="0"/>
              </wp:wrapPolygon>
            </wp:wrapThrough>
            <wp:docPr id="246568929" name="Рисунок 4" descr="Изображение выглядит как текст, девочка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68929" name="Рисунок 4" descr="Изображение выглядит как текст, девочка, мультфильм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41A" w:rsidRPr="0061541A">
        <w:rPr>
          <w:rFonts w:ascii="Times New Roman" w:hAnsi="Times New Roman" w:cs="Times New Roman"/>
          <w:b/>
          <w:bCs/>
          <w:sz w:val="24"/>
          <w:szCs w:val="24"/>
        </w:rPr>
        <w:t>Солнечные ожоги возникают из-за чрезмерного воздействия не только естественного солнечного света, но и искусственных источников.</w:t>
      </w:r>
      <w:r w:rsidR="0061541A" w:rsidRPr="00615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0CD0C" w14:textId="7A5FC7A0" w:rsidR="0061541A" w:rsidRPr="0061541A" w:rsidRDefault="0061541A" w:rsidP="0061541A">
      <w:pPr>
        <w:jc w:val="both"/>
        <w:rPr>
          <w:rFonts w:ascii="Times New Roman" w:hAnsi="Times New Roman" w:cs="Times New Roman"/>
          <w:sz w:val="24"/>
          <w:szCs w:val="24"/>
        </w:rPr>
      </w:pPr>
      <w:r w:rsidRPr="0061541A">
        <w:rPr>
          <w:rFonts w:ascii="Times New Roman" w:hAnsi="Times New Roman" w:cs="Times New Roman"/>
          <w:sz w:val="24"/>
          <w:szCs w:val="24"/>
        </w:rPr>
        <w:t xml:space="preserve">Чаще всего встречаются ожоги </w:t>
      </w:r>
      <w:r w:rsidRPr="0061541A">
        <w:rPr>
          <w:rFonts w:ascii="Times New Roman" w:hAnsi="Times New Roman" w:cs="Times New Roman"/>
          <w:b/>
          <w:bCs/>
          <w:sz w:val="24"/>
          <w:szCs w:val="24"/>
        </w:rPr>
        <w:t>первой степени</w:t>
      </w:r>
      <w:r w:rsidRPr="0061541A">
        <w:rPr>
          <w:rFonts w:ascii="Times New Roman" w:hAnsi="Times New Roman" w:cs="Times New Roman"/>
          <w:sz w:val="24"/>
          <w:szCs w:val="24"/>
        </w:rPr>
        <w:t>, которые затрагивают только эпидермис </w:t>
      </w:r>
      <w:r w:rsidRPr="0061541A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61541A">
        <w:rPr>
          <w:rFonts w:ascii="Times New Roman" w:hAnsi="Times New Roman" w:cs="Times New Roman"/>
          <w:sz w:val="24"/>
          <w:szCs w:val="24"/>
        </w:rPr>
        <w:t xml:space="preserve"> верхний слой кожи. Она становится ярко-розовой или даже красной и болезненной. Ожоги </w:t>
      </w:r>
      <w:r w:rsidRPr="0061541A">
        <w:rPr>
          <w:rFonts w:ascii="Times New Roman" w:hAnsi="Times New Roman" w:cs="Times New Roman"/>
          <w:b/>
          <w:bCs/>
          <w:sz w:val="24"/>
          <w:szCs w:val="24"/>
        </w:rPr>
        <w:t>второй степени</w:t>
      </w:r>
      <w:r w:rsidRPr="0061541A">
        <w:rPr>
          <w:rFonts w:ascii="Times New Roman" w:hAnsi="Times New Roman" w:cs="Times New Roman"/>
          <w:sz w:val="24"/>
          <w:szCs w:val="24"/>
        </w:rPr>
        <w:t xml:space="preserve"> характеризуются поражением дермы </w:t>
      </w:r>
      <w:r w:rsidRPr="0061541A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61541A">
        <w:rPr>
          <w:rFonts w:ascii="Times New Roman" w:hAnsi="Times New Roman" w:cs="Times New Roman"/>
          <w:sz w:val="24"/>
          <w:szCs w:val="24"/>
        </w:rPr>
        <w:t> более глубокого слоя кожи. Она выглядит красной, может быть отечной, резко болезненной и покрывается волдырями. Пузыри могут лопаться самостоятельно, ткани под ними болезненные и выглядят воспаленными.</w:t>
      </w:r>
    </w:p>
    <w:p w14:paraId="1996F12F" w14:textId="3D896469" w:rsidR="0061541A" w:rsidRPr="0061541A" w:rsidRDefault="0061541A" w:rsidP="0061541A">
      <w:pPr>
        <w:jc w:val="both"/>
        <w:rPr>
          <w:rFonts w:ascii="Times New Roman" w:hAnsi="Times New Roman" w:cs="Times New Roman"/>
          <w:sz w:val="24"/>
          <w:szCs w:val="24"/>
        </w:rPr>
      </w:pPr>
      <w:r w:rsidRPr="0061541A">
        <w:rPr>
          <w:rFonts w:ascii="Times New Roman" w:hAnsi="Times New Roman" w:cs="Times New Roman"/>
          <w:b/>
          <w:bCs/>
          <w:sz w:val="24"/>
          <w:szCs w:val="24"/>
        </w:rPr>
        <w:t>В очень редких случаях возникают солнечные ожоги третьей степени</w:t>
      </w:r>
      <w:r w:rsidRPr="0061541A">
        <w:rPr>
          <w:rFonts w:ascii="Times New Roman" w:hAnsi="Times New Roman" w:cs="Times New Roman"/>
          <w:sz w:val="24"/>
          <w:szCs w:val="24"/>
        </w:rPr>
        <w:t>, которые приводят к образованию рубцов. Губительному воздействию ультрафиолета подвергаются все слои кожи. Пузыри обширные, плотные, заполненные мутным содержимым, напряженные и крайне болезненные, легко лопаются, обнажая разрушенные ткани.</w:t>
      </w:r>
    </w:p>
    <w:p w14:paraId="0EBC0893" w14:textId="1E31DA36" w:rsidR="00D0479A" w:rsidRDefault="00F128FF" w:rsidP="00615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8D099A" wp14:editId="783B6970">
            <wp:extent cx="6840220" cy="3001645"/>
            <wp:effectExtent l="0" t="0" r="0" b="8255"/>
            <wp:docPr id="124125231" name="Рисунок 6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5231" name="Рисунок 6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F5062" w14:textId="77777777" w:rsidR="00D0479A" w:rsidRPr="00D0479A" w:rsidRDefault="00D0479A" w:rsidP="00D0479A">
      <w:pPr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b/>
          <w:bCs/>
          <w:sz w:val="24"/>
          <w:szCs w:val="24"/>
        </w:rPr>
        <w:t>Первая помощь при солнечном ожоге</w:t>
      </w:r>
    </w:p>
    <w:p w14:paraId="22DB958C" w14:textId="77777777" w:rsidR="00D0479A" w:rsidRPr="00D0479A" w:rsidRDefault="00D0479A" w:rsidP="00D0479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как можно скорее уйдите с солнца</w:t>
      </w:r>
    </w:p>
    <w:p w14:paraId="5D04DC72" w14:textId="77777777" w:rsidR="00D0479A" w:rsidRPr="00D0479A" w:rsidRDefault="00D0479A" w:rsidP="00D0479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охладите кожу прохладным компрессом</w:t>
      </w:r>
    </w:p>
    <w:p w14:paraId="1E89F149" w14:textId="77777777" w:rsidR="00D0479A" w:rsidRPr="00D0479A" w:rsidRDefault="00D0479A" w:rsidP="00D0479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пейте много воды, чтобы остыть и предотвратить обезвоживание</w:t>
      </w:r>
    </w:p>
    <w:p w14:paraId="2CFA3844" w14:textId="77777777" w:rsidR="00D0479A" w:rsidRPr="00D0479A" w:rsidRDefault="00D0479A" w:rsidP="00D0479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защищайте поврежденную кожу от прямых солнечных лучей, пока кожа полностью не заживет</w:t>
      </w:r>
    </w:p>
    <w:p w14:paraId="756E64BD" w14:textId="00CC945D" w:rsidR="00D0479A" w:rsidRPr="00F128FF" w:rsidRDefault="00D0479A" w:rsidP="00D0479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рекомендуется нанести специальное средство увлажняющее или от солнечных ожогов</w:t>
      </w:r>
    </w:p>
    <w:p w14:paraId="088C6363" w14:textId="28984A7D" w:rsidR="00D0479A" w:rsidRPr="00D0479A" w:rsidRDefault="00D0479A" w:rsidP="00D0479A">
      <w:pPr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b/>
          <w:bCs/>
          <w:sz w:val="24"/>
          <w:szCs w:val="24"/>
        </w:rPr>
        <w:t>Что нельзя делать при солнечных ожогах:</w:t>
      </w:r>
    </w:p>
    <w:p w14:paraId="0CCD8D2F" w14:textId="77777777" w:rsidR="00D0479A" w:rsidRPr="00D0479A" w:rsidRDefault="00D0479A" w:rsidP="00D0479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не наносите вазелин, спирт, масло на поврежденную кожу</w:t>
      </w:r>
    </w:p>
    <w:p w14:paraId="44ADEABD" w14:textId="77777777" w:rsidR="00D0479A" w:rsidRPr="00D0479A" w:rsidRDefault="00D0479A" w:rsidP="00D0479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не прикладывайте лед или пакеты со льдом</w:t>
      </w:r>
    </w:p>
    <w:p w14:paraId="5F132402" w14:textId="77777777" w:rsidR="00D0479A" w:rsidRPr="00D0479A" w:rsidRDefault="00D0479A" w:rsidP="00D0479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не царапайте и не пытайтесь удалить шелушащуюся кожу</w:t>
      </w:r>
    </w:p>
    <w:p w14:paraId="35FC3C0B" w14:textId="75FC3B92" w:rsidR="00D0479A" w:rsidRPr="00F128FF" w:rsidRDefault="00D0479A" w:rsidP="00D0479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не надевайте облегающую одежду поверх поврежденной кожи</w:t>
      </w:r>
    </w:p>
    <w:p w14:paraId="0836A6AF" w14:textId="775293C7" w:rsidR="00D0479A" w:rsidRPr="00D0479A" w:rsidRDefault="00D0479A" w:rsidP="00D0479A">
      <w:pPr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b/>
          <w:bCs/>
          <w:sz w:val="24"/>
          <w:szCs w:val="24"/>
        </w:rPr>
        <w:t>Немедленно рекомендуется обратиться к врачу, если у вас:</w:t>
      </w:r>
    </w:p>
    <w:p w14:paraId="33A547CA" w14:textId="77777777" w:rsidR="00D0479A" w:rsidRPr="00D0479A" w:rsidRDefault="00D0479A" w:rsidP="00D0479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появились большие волдыри</w:t>
      </w:r>
    </w:p>
    <w:p w14:paraId="66BFDD68" w14:textId="77777777" w:rsidR="00D0479A" w:rsidRPr="00D0479A" w:rsidRDefault="00D0479A" w:rsidP="00D0479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наблюдается сильный отек пораженной области</w:t>
      </w:r>
    </w:p>
    <w:p w14:paraId="699DD47E" w14:textId="77777777" w:rsidR="00D0479A" w:rsidRPr="00D0479A" w:rsidRDefault="00D0479A" w:rsidP="00D0479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появляются признаки инфекции, такие как гнойные волдыри</w:t>
      </w:r>
    </w:p>
    <w:p w14:paraId="66EDCD53" w14:textId="77777777" w:rsidR="00D0479A" w:rsidRPr="00D0479A" w:rsidRDefault="00D0479A" w:rsidP="00D0479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вы почувствуете усиливающуюся боль, головную боль, спутанность сознания, тошноту</w:t>
      </w:r>
    </w:p>
    <w:p w14:paraId="4BEAC40A" w14:textId="77777777" w:rsidR="00D0479A" w:rsidRPr="00D0479A" w:rsidRDefault="00D0479A" w:rsidP="00D0479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повышение температуры или озноб</w:t>
      </w:r>
    </w:p>
    <w:p w14:paraId="706D5742" w14:textId="190D66F5" w:rsidR="005B5E44" w:rsidRDefault="00D0479A" w:rsidP="0061541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79A">
        <w:rPr>
          <w:rFonts w:ascii="Times New Roman" w:hAnsi="Times New Roman" w:cs="Times New Roman"/>
          <w:sz w:val="24"/>
          <w:szCs w:val="24"/>
        </w:rPr>
        <w:t>состояние ухудшается, несмотря на лечение на дому</w:t>
      </w:r>
    </w:p>
    <w:p w14:paraId="41F2DFED" w14:textId="77777777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5FA37" w14:textId="77777777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F5604" w14:textId="77777777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0D971" w14:textId="249B0584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79A">
        <w:rPr>
          <w:rFonts w:ascii="Times New Roman" w:hAnsi="Times New Roman" w:cs="Times New Roman"/>
          <w:b/>
          <w:bCs/>
          <w:sz w:val="24"/>
          <w:szCs w:val="24"/>
        </w:rPr>
        <w:t>Что нужно делать для предотвращения получения солнечного ожога:</w:t>
      </w:r>
    </w:p>
    <w:p w14:paraId="6A6A4334" w14:textId="77777777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1044" w:type="dxa"/>
        <w:tblLook w:val="04A0" w:firstRow="1" w:lastRow="0" w:firstColumn="1" w:lastColumn="0" w:noHBand="0" w:noVBand="1"/>
      </w:tblPr>
      <w:tblGrid>
        <w:gridCol w:w="3639"/>
        <w:gridCol w:w="3639"/>
        <w:gridCol w:w="3766"/>
      </w:tblGrid>
      <w:tr w:rsidR="00D0479A" w14:paraId="01590D64" w14:textId="77777777" w:rsidTr="00D0479A">
        <w:trPr>
          <w:trHeight w:val="1082"/>
        </w:trPr>
        <w:tc>
          <w:tcPr>
            <w:tcW w:w="3639" w:type="dxa"/>
          </w:tcPr>
          <w:p w14:paraId="1949FF0E" w14:textId="2156B03D" w:rsidR="00D0479A" w:rsidRDefault="00D0479A" w:rsidP="00D0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B3CB9C" wp14:editId="58924864">
                  <wp:extent cx="2147777" cy="2147777"/>
                  <wp:effectExtent l="0" t="0" r="5080" b="5080"/>
                  <wp:docPr id="651850161" name="Рисунок 1" descr="Изображение выглядит как текст, логотип, графическая вставка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50161" name="Рисунок 1" descr="Изображение выглядит как текст, логотип, графическая вставка, снимок экрана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264" cy="215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14:paraId="46CA6B24" w14:textId="0FD46739" w:rsidR="00D0479A" w:rsidRDefault="00D0479A" w:rsidP="00D0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88B5EB" wp14:editId="4A4873E1">
                  <wp:extent cx="2147570" cy="2147570"/>
                  <wp:effectExtent l="0" t="0" r="5080" b="5080"/>
                  <wp:docPr id="856366854" name="Рисунок 2" descr="Изображение выглядит как логотип, текст, символ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366854" name="Рисунок 2" descr="Изображение выглядит как логотип, текст, символ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503" cy="215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14:paraId="5E7D209D" w14:textId="69AF0280" w:rsidR="00D0479A" w:rsidRDefault="00D0479A" w:rsidP="00D0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FFE09B" wp14:editId="164759B0">
                  <wp:extent cx="2147570" cy="2147570"/>
                  <wp:effectExtent l="0" t="0" r="5080" b="5080"/>
                  <wp:docPr id="528558244" name="Рисунок 3" descr="Изображение выглядит как текст, графическая вставка, мультфильм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58244" name="Рисунок 3" descr="Изображение выглядит как текст, графическая вставка, мультфильм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27" cy="216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507B3" w14:textId="77777777" w:rsidR="00D0479A" w:rsidRDefault="00D0479A" w:rsidP="00D04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44813" w14:textId="7DD48745" w:rsidR="00F128FF" w:rsidRPr="00D0479A" w:rsidRDefault="00F128FF" w:rsidP="00D04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564F29" wp14:editId="168A031C">
            <wp:extent cx="7017488" cy="3070314"/>
            <wp:effectExtent l="0" t="0" r="0" b="0"/>
            <wp:docPr id="44971690" name="Рисунок 7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1690" name="Рисунок 7" descr="Изображение выглядит как текст, снимок экрана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055" cy="307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8FF" w:rsidRPr="00D0479A" w:rsidSect="00D0479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7D4"/>
    <w:multiLevelType w:val="multilevel"/>
    <w:tmpl w:val="EE9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20ADC"/>
    <w:multiLevelType w:val="multilevel"/>
    <w:tmpl w:val="81E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D4E11"/>
    <w:multiLevelType w:val="multilevel"/>
    <w:tmpl w:val="6E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463816">
    <w:abstractNumId w:val="0"/>
  </w:num>
  <w:num w:numId="2" w16cid:durableId="718170230">
    <w:abstractNumId w:val="1"/>
  </w:num>
  <w:num w:numId="3" w16cid:durableId="83835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1A"/>
    <w:rsid w:val="001B0ECC"/>
    <w:rsid w:val="005B5E44"/>
    <w:rsid w:val="0061541A"/>
    <w:rsid w:val="006B0185"/>
    <w:rsid w:val="008A5850"/>
    <w:rsid w:val="00D0479A"/>
    <w:rsid w:val="00F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5CA"/>
  <w15:chartTrackingRefBased/>
  <w15:docId w15:val="{C3A9FF21-4B53-45BF-A253-1E4DC106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4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4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4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4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4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54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0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TT</dc:creator>
  <cp:keywords/>
  <dc:description/>
  <cp:lastModifiedBy>MIKE TT</cp:lastModifiedBy>
  <cp:revision>2</cp:revision>
  <dcterms:created xsi:type="dcterms:W3CDTF">2026-04-01T06:16:00Z</dcterms:created>
  <dcterms:modified xsi:type="dcterms:W3CDTF">2026-04-01T07:31:00Z</dcterms:modified>
</cp:coreProperties>
</file>