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26" w:rsidRPr="00160E26" w:rsidRDefault="00160E26" w:rsidP="00160E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60E26">
        <w:rPr>
          <w:rFonts w:ascii="Times New Roman" w:hAnsi="Times New Roman" w:cs="Times New Roman"/>
          <w:b/>
          <w:sz w:val="28"/>
          <w:szCs w:val="24"/>
        </w:rPr>
        <w:t xml:space="preserve">ПАМЯТКА </w:t>
      </w:r>
    </w:p>
    <w:p w:rsidR="00160E26" w:rsidRDefault="00160E26" w:rsidP="00160E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E26">
        <w:rPr>
          <w:rFonts w:ascii="Times New Roman" w:hAnsi="Times New Roman" w:cs="Times New Roman"/>
          <w:b/>
          <w:sz w:val="28"/>
          <w:szCs w:val="24"/>
        </w:rPr>
        <w:t xml:space="preserve">для родителей ребенка, уезжающего </w:t>
      </w:r>
    </w:p>
    <w:p w:rsidR="00160E26" w:rsidRDefault="00160E26" w:rsidP="00160E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E26">
        <w:rPr>
          <w:rFonts w:ascii="Times New Roman" w:hAnsi="Times New Roman" w:cs="Times New Roman"/>
          <w:b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sz w:val="28"/>
          <w:szCs w:val="24"/>
        </w:rPr>
        <w:t>ДОЛ МОУ «Санаторно-лесная школа им. В.И. Шарова»</w:t>
      </w:r>
    </w:p>
    <w:p w:rsidR="00160E26" w:rsidRDefault="00160E26" w:rsidP="00160E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E26">
        <w:rPr>
          <w:rFonts w:ascii="Times New Roman" w:hAnsi="Times New Roman" w:cs="Times New Roman"/>
          <w:b/>
          <w:sz w:val="28"/>
          <w:szCs w:val="24"/>
        </w:rPr>
        <w:t xml:space="preserve"> в условиях ограничительных мероприятий при профилактике</w:t>
      </w:r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E26">
        <w:rPr>
          <w:rFonts w:ascii="Times New Roman" w:hAnsi="Times New Roman" w:cs="Times New Roman"/>
          <w:b/>
          <w:sz w:val="28"/>
          <w:szCs w:val="24"/>
        </w:rPr>
        <w:t xml:space="preserve">новой </w:t>
      </w:r>
      <w:proofErr w:type="spellStart"/>
      <w:r w:rsidRPr="00160E26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160E26">
        <w:rPr>
          <w:rFonts w:ascii="Times New Roman" w:hAnsi="Times New Roman" w:cs="Times New Roman"/>
          <w:b/>
          <w:sz w:val="28"/>
          <w:szCs w:val="24"/>
        </w:rPr>
        <w:t xml:space="preserve"> инфекции </w:t>
      </w:r>
      <w:r w:rsidRPr="00160E26">
        <w:rPr>
          <w:rFonts w:ascii="Times New Roman" w:hAnsi="Times New Roman" w:cs="Times New Roman"/>
          <w:b/>
          <w:sz w:val="28"/>
          <w:szCs w:val="24"/>
          <w:lang w:val="en-US"/>
        </w:rPr>
        <w:t>COVID</w:t>
      </w:r>
      <w:r w:rsidRPr="00160E26">
        <w:rPr>
          <w:rFonts w:ascii="Times New Roman" w:hAnsi="Times New Roman" w:cs="Times New Roman"/>
          <w:b/>
          <w:sz w:val="28"/>
          <w:szCs w:val="24"/>
        </w:rPr>
        <w:t>-19</w:t>
      </w:r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60E26">
        <w:rPr>
          <w:rFonts w:ascii="Times New Roman" w:hAnsi="Times New Roman" w:cs="Times New Roman"/>
          <w:sz w:val="28"/>
          <w:szCs w:val="24"/>
        </w:rPr>
        <w:t xml:space="preserve">1. Встречи с ребенком во время нахождения его на территории </w:t>
      </w:r>
      <w:r w:rsidRPr="00160E26">
        <w:rPr>
          <w:rFonts w:ascii="Times New Roman" w:hAnsi="Times New Roman" w:cs="Times New Roman"/>
          <w:b/>
          <w:sz w:val="28"/>
          <w:szCs w:val="24"/>
        </w:rPr>
        <w:t>ДОЛ МОУ «Санаторно-лесная школа им. В.И. Шарова»</w:t>
      </w:r>
      <w:r w:rsidRPr="00160E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ЗАПРЕЩЕНЫ</w:t>
      </w:r>
      <w:r w:rsidR="00E27879">
        <w:rPr>
          <w:rFonts w:ascii="Times New Roman" w:hAnsi="Times New Roman" w:cs="Times New Roman"/>
          <w:sz w:val="28"/>
          <w:szCs w:val="24"/>
        </w:rPr>
        <w:t>.</w:t>
      </w:r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60E26">
        <w:rPr>
          <w:rFonts w:ascii="Times New Roman" w:hAnsi="Times New Roman" w:cs="Times New Roman"/>
          <w:sz w:val="28"/>
          <w:szCs w:val="24"/>
        </w:rPr>
        <w:t>2. Общение с ребенком возможно только в режиме онлайн и</w:t>
      </w:r>
      <w:r w:rsidR="00E27879">
        <w:rPr>
          <w:rFonts w:ascii="Times New Roman" w:hAnsi="Times New Roman" w:cs="Times New Roman"/>
          <w:sz w:val="28"/>
          <w:szCs w:val="24"/>
        </w:rPr>
        <w:t>ли посредством телефонной связи.</w:t>
      </w:r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60E26">
        <w:rPr>
          <w:rFonts w:ascii="Times New Roman" w:hAnsi="Times New Roman" w:cs="Times New Roman"/>
          <w:sz w:val="28"/>
          <w:szCs w:val="24"/>
        </w:rPr>
        <w:t>3. Передача дополнительных вещей, продуктов питания, разрешенных на территории, перечень, которых утвержден действующим санитарным законодательством РФ</w:t>
      </w:r>
      <w:r w:rsidR="00E27879">
        <w:rPr>
          <w:rFonts w:ascii="Times New Roman" w:hAnsi="Times New Roman" w:cs="Times New Roman"/>
          <w:sz w:val="28"/>
          <w:szCs w:val="24"/>
        </w:rPr>
        <w:t xml:space="preserve"> (приложение 1)</w:t>
      </w:r>
      <w:r w:rsidRPr="00160E26">
        <w:rPr>
          <w:rFonts w:ascii="Times New Roman" w:hAnsi="Times New Roman" w:cs="Times New Roman"/>
          <w:sz w:val="28"/>
          <w:szCs w:val="24"/>
        </w:rPr>
        <w:t xml:space="preserve">, средств личной гигиены для ребенка осуществляется только через официальных представителей </w:t>
      </w:r>
      <w:r w:rsidRPr="00160E26">
        <w:rPr>
          <w:rFonts w:ascii="Times New Roman" w:hAnsi="Times New Roman" w:cs="Times New Roman"/>
          <w:b/>
          <w:sz w:val="28"/>
          <w:szCs w:val="24"/>
        </w:rPr>
        <w:t>ДОЛ МОУ «Санаторно-лесная школа им. В.И. Шарова»</w:t>
      </w:r>
      <w:r w:rsidR="00E27879">
        <w:rPr>
          <w:rFonts w:ascii="Times New Roman" w:hAnsi="Times New Roman" w:cs="Times New Roman"/>
          <w:sz w:val="28"/>
          <w:szCs w:val="24"/>
        </w:rPr>
        <w:t>.</w:t>
      </w:r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60E26">
        <w:rPr>
          <w:rFonts w:ascii="Times New Roman" w:hAnsi="Times New Roman" w:cs="Times New Roman"/>
          <w:sz w:val="28"/>
          <w:szCs w:val="24"/>
        </w:rPr>
        <w:t>4. При передаче вещей и продуктов в обязательном порядке должна быть</w:t>
      </w:r>
      <w:r w:rsidR="00E27879">
        <w:rPr>
          <w:rFonts w:ascii="Times New Roman" w:hAnsi="Times New Roman" w:cs="Times New Roman"/>
          <w:sz w:val="28"/>
          <w:szCs w:val="24"/>
        </w:rPr>
        <w:t xml:space="preserve"> использована медицинская маска.</w:t>
      </w: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Рекомендуем привозить продукты в упаковке, которую возможно обработать дезинфицирующим средством, вещи – в пакете.</w:t>
      </w:r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160E26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160E26">
        <w:rPr>
          <w:rFonts w:ascii="Times New Roman" w:hAnsi="Times New Roman" w:cs="Times New Roman"/>
          <w:sz w:val="28"/>
          <w:szCs w:val="24"/>
        </w:rPr>
        <w:t xml:space="preserve">В случае необходимости, при появления у Вашего ребенка признаков новой </w:t>
      </w:r>
      <w:proofErr w:type="spellStart"/>
      <w:r w:rsidRPr="00160E26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160E26">
        <w:rPr>
          <w:rFonts w:ascii="Times New Roman" w:hAnsi="Times New Roman" w:cs="Times New Roman"/>
          <w:sz w:val="28"/>
          <w:szCs w:val="24"/>
        </w:rPr>
        <w:t xml:space="preserve"> инфекции </w:t>
      </w:r>
      <w:r w:rsidRPr="00160E26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Pr="00160E26">
        <w:rPr>
          <w:rFonts w:ascii="Times New Roman" w:hAnsi="Times New Roman" w:cs="Times New Roman"/>
          <w:sz w:val="28"/>
          <w:szCs w:val="24"/>
        </w:rPr>
        <w:t xml:space="preserve">-19 он будет изолирован от основной группы детей и, возможно, госпитализирован в медицинское учреждение специализированного профиля, а в случае нахождения Вашего ребенка в контакте с человеком, имеющим подозрение на новую </w:t>
      </w:r>
      <w:proofErr w:type="spellStart"/>
      <w:r w:rsidRPr="00160E26">
        <w:rPr>
          <w:rFonts w:ascii="Times New Roman" w:hAnsi="Times New Roman" w:cs="Times New Roman"/>
          <w:sz w:val="28"/>
          <w:szCs w:val="24"/>
        </w:rPr>
        <w:t>коронавирусную</w:t>
      </w:r>
      <w:proofErr w:type="spellEnd"/>
      <w:r w:rsidRPr="00160E26">
        <w:rPr>
          <w:rFonts w:ascii="Times New Roman" w:hAnsi="Times New Roman" w:cs="Times New Roman"/>
          <w:sz w:val="28"/>
          <w:szCs w:val="24"/>
        </w:rPr>
        <w:t xml:space="preserve"> инфекцию </w:t>
      </w:r>
      <w:r w:rsidRPr="00160E26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Pr="00160E26">
        <w:rPr>
          <w:rFonts w:ascii="Times New Roman" w:hAnsi="Times New Roman" w:cs="Times New Roman"/>
          <w:sz w:val="28"/>
          <w:szCs w:val="24"/>
        </w:rPr>
        <w:t>-19 ребенок должен будет находиться в</w:t>
      </w:r>
      <w:r w:rsidR="00E27879">
        <w:rPr>
          <w:rFonts w:ascii="Times New Roman" w:hAnsi="Times New Roman" w:cs="Times New Roman"/>
          <w:sz w:val="28"/>
          <w:szCs w:val="24"/>
        </w:rPr>
        <w:t xml:space="preserve"> карантине.</w:t>
      </w:r>
      <w:proofErr w:type="gramEnd"/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160E26">
        <w:rPr>
          <w:rFonts w:ascii="Times New Roman" w:hAnsi="Times New Roman" w:cs="Times New Roman"/>
          <w:sz w:val="28"/>
          <w:szCs w:val="24"/>
        </w:rPr>
        <w:t xml:space="preserve">. В случае обнаружения новой </w:t>
      </w:r>
      <w:proofErr w:type="spellStart"/>
      <w:r w:rsidRPr="00160E26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160E26">
        <w:rPr>
          <w:rFonts w:ascii="Times New Roman" w:hAnsi="Times New Roman" w:cs="Times New Roman"/>
          <w:sz w:val="28"/>
          <w:szCs w:val="24"/>
        </w:rPr>
        <w:t xml:space="preserve"> инфекции </w:t>
      </w:r>
      <w:r w:rsidRPr="00160E26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Pr="00160E26">
        <w:rPr>
          <w:rFonts w:ascii="Times New Roman" w:hAnsi="Times New Roman" w:cs="Times New Roman"/>
          <w:sz w:val="28"/>
          <w:szCs w:val="24"/>
        </w:rPr>
        <w:t xml:space="preserve">-19 у людей, находящихся в контакте с Вашим </w:t>
      </w:r>
      <w:r>
        <w:rPr>
          <w:rFonts w:ascii="Times New Roman" w:hAnsi="Times New Roman" w:cs="Times New Roman"/>
          <w:sz w:val="28"/>
          <w:szCs w:val="24"/>
        </w:rPr>
        <w:t xml:space="preserve">ребенком </w:t>
      </w:r>
      <w:r w:rsidRPr="00160E26">
        <w:rPr>
          <w:rFonts w:ascii="Times New Roman" w:hAnsi="Times New Roman" w:cs="Times New Roman"/>
          <w:sz w:val="28"/>
          <w:szCs w:val="24"/>
        </w:rPr>
        <w:t xml:space="preserve">в </w:t>
      </w:r>
      <w:r w:rsidRPr="00160E26">
        <w:rPr>
          <w:rFonts w:ascii="Times New Roman" w:hAnsi="Times New Roman" w:cs="Times New Roman"/>
          <w:b/>
          <w:sz w:val="28"/>
          <w:szCs w:val="24"/>
        </w:rPr>
        <w:t>ДОЛ МОУ «Санаторно-лесная школа им. В.И. Шарова»,</w:t>
      </w:r>
      <w:r w:rsidRPr="00160E26">
        <w:rPr>
          <w:rFonts w:ascii="Times New Roman" w:hAnsi="Times New Roman" w:cs="Times New Roman"/>
          <w:sz w:val="28"/>
          <w:szCs w:val="24"/>
        </w:rPr>
        <w:t xml:space="preserve"> представители лагеря </w:t>
      </w:r>
      <w:r>
        <w:rPr>
          <w:rFonts w:ascii="Times New Roman" w:hAnsi="Times New Roman" w:cs="Times New Roman"/>
          <w:sz w:val="28"/>
          <w:szCs w:val="24"/>
        </w:rPr>
        <w:t>незамедлительно проинформируют</w:t>
      </w:r>
      <w:r w:rsidRPr="00160E26">
        <w:rPr>
          <w:rFonts w:ascii="Times New Roman" w:hAnsi="Times New Roman" w:cs="Times New Roman"/>
          <w:sz w:val="28"/>
          <w:szCs w:val="24"/>
        </w:rPr>
        <w:t xml:space="preserve"> Вас об этом по телефону.</w:t>
      </w:r>
    </w:p>
    <w:p w:rsidR="00160E26" w:rsidRPr="00160E26" w:rsidRDefault="00160E26" w:rsidP="00160E26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4A50" w:rsidRDefault="00E74A50">
      <w:pPr>
        <w:rPr>
          <w:sz w:val="24"/>
        </w:rPr>
      </w:pPr>
    </w:p>
    <w:p w:rsidR="00E27879" w:rsidRDefault="00E27879">
      <w:pPr>
        <w:rPr>
          <w:sz w:val="24"/>
        </w:rPr>
      </w:pPr>
    </w:p>
    <w:p w:rsidR="00E27879" w:rsidRDefault="00E27879">
      <w:pPr>
        <w:rPr>
          <w:sz w:val="24"/>
        </w:rPr>
      </w:pPr>
    </w:p>
    <w:p w:rsidR="00C05957" w:rsidRDefault="00C05957">
      <w:pPr>
        <w:rPr>
          <w:sz w:val="24"/>
        </w:rPr>
      </w:pPr>
    </w:p>
    <w:p w:rsidR="00C05957" w:rsidRDefault="00C05957">
      <w:pPr>
        <w:rPr>
          <w:sz w:val="24"/>
        </w:rPr>
      </w:pPr>
    </w:p>
    <w:p w:rsidR="00E27879" w:rsidRPr="00E27879" w:rsidRDefault="00E27879" w:rsidP="00E27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27879">
        <w:rPr>
          <w:rFonts w:ascii="Times New Roman" w:hAnsi="Times New Roman" w:cs="Times New Roman"/>
          <w:sz w:val="24"/>
          <w:szCs w:val="24"/>
        </w:rPr>
        <w:lastRenderedPageBreak/>
        <w:t>Приложение 1 к Памятке</w:t>
      </w:r>
    </w:p>
    <w:p w:rsidR="00E27879" w:rsidRPr="00E27879" w:rsidRDefault="00E27879" w:rsidP="00E27879">
      <w:pPr>
        <w:jc w:val="both"/>
        <w:rPr>
          <w:rFonts w:ascii="Times New Roman" w:hAnsi="Times New Roman" w:cs="Times New Roman"/>
          <w:sz w:val="24"/>
          <w:szCs w:val="24"/>
        </w:rPr>
      </w:pPr>
      <w:r w:rsidRPr="00E27879">
        <w:rPr>
          <w:rFonts w:ascii="Times New Roman" w:hAnsi="Times New Roman" w:cs="Times New Roman"/>
          <w:sz w:val="24"/>
          <w:szCs w:val="24"/>
        </w:rPr>
        <w:t>В соответствии с «Санитарно-эпидемиологическими требованиями к устройству, содержанию, и организации режима работы загородных стационарных учреждений отдыха и оздоровления детей» (</w:t>
      </w:r>
      <w:proofErr w:type="spellStart"/>
      <w:r w:rsidRPr="00E2787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27879">
        <w:rPr>
          <w:rFonts w:ascii="Times New Roman" w:hAnsi="Times New Roman" w:cs="Times New Roman"/>
          <w:sz w:val="24"/>
          <w:szCs w:val="24"/>
        </w:rPr>
        <w:t xml:space="preserve"> 2.4.4. 1204 - 03) и в целях предупреждения возникновения и распространения инфекционных и массовых отравлений среди детей и подростков в детский лагерь </w:t>
      </w:r>
      <w:r w:rsidRPr="00E27879">
        <w:rPr>
          <w:rFonts w:ascii="Times New Roman" w:hAnsi="Times New Roman" w:cs="Times New Roman"/>
          <w:b/>
          <w:sz w:val="32"/>
          <w:szCs w:val="24"/>
        </w:rPr>
        <w:t>не допускается привозить</w:t>
      </w:r>
      <w:r w:rsidRPr="00E27879">
        <w:rPr>
          <w:rFonts w:ascii="Times New Roman" w:hAnsi="Times New Roman" w:cs="Times New Roman"/>
          <w:sz w:val="32"/>
          <w:szCs w:val="24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</w:rPr>
        <w:t>следующую продукцию: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Алкогольные и </w:t>
      </w:r>
      <w:r w:rsidRPr="00E27879">
        <w:rPr>
          <w:rFonts w:ascii="Gotham Pro" w:eastAsia="Times New Roman" w:hAnsi="Gotham Pro" w:cs="Times New Roman"/>
          <w:sz w:val="24"/>
          <w:szCs w:val="24"/>
          <w:u w:val="single"/>
          <w:lang w:eastAsia="ru-RU"/>
        </w:rPr>
        <w:t>энергетические, тонизирующие напитки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Табачная продукция (в том числе электронные с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игареты), психотропные вещества.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proofErr w:type="gram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Любой ФАСТ-ФУД! (в том числе:</w:t>
      </w:r>
      <w:proofErr w:type="gram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 </w:t>
      </w:r>
      <w:proofErr w:type="gram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Макдоналдс, KFC, </w:t>
      </w:r>
      <w:proofErr w:type="spell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Burger</w:t>
      </w:r>
      <w:proofErr w:type="spell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 </w:t>
      </w:r>
      <w:proofErr w:type="spell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King</w:t>
      </w:r>
      <w:proofErr w:type="spell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 и пр.!)</w:t>
      </w:r>
      <w:proofErr w:type="gramEnd"/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Любые продукты, тр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ебующие особых условий хранения.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Вареные, жареные продукты и блюда домашнег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о и промышленного приготовления.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Первые и вторые блюда </w:t>
      </w:r>
      <w:proofErr w:type="gram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из</w:t>
      </w:r>
      <w:proofErr w:type="gram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/</w:t>
      </w:r>
      <w:proofErr w:type="gram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на</w:t>
      </w:r>
      <w:proofErr w:type="gram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 основе сухих пищевых конц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ентратов быстрого приготовления.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Любые 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продукты без заводской упаковки.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Мясная продукция: колбасы, сосиски, продукты гриль или во фритюре, </w:t>
      </w:r>
      <w:proofErr w:type="spell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шаурма</w:t>
      </w:r>
      <w:proofErr w:type="spell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, шашлыки, пи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рожки, сардельки, паштеты и пр.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Соусы: горчица, перец, майонез, кетчуп и пр.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Молочные продукты (в том числе кефир, йогурт, молоко, творог, сырки, сыр и пр.)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Рыбная продукция (сушеная, вяленая, к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опченая, жареная), салаты, яйца.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П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ицца, чипсы, сухарики, кальмары.</w:t>
      </w:r>
    </w:p>
    <w:p w:rsidR="00E27879" w:rsidRPr="00E27879" w:rsidRDefault="00C05957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>
        <w:rPr>
          <w:rFonts w:ascii="Gotham Pro" w:eastAsia="Times New Roman" w:hAnsi="Gotham Pro" w:cs="Times New Roman"/>
          <w:sz w:val="24"/>
          <w:szCs w:val="24"/>
          <w:lang w:eastAsia="ru-RU"/>
        </w:rPr>
        <w:t>Семечки, жевательная резинка.</w:t>
      </w:r>
    </w:p>
    <w:p w:rsidR="00E27879" w:rsidRPr="00E27879" w:rsidRDefault="00C05957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>
        <w:rPr>
          <w:rFonts w:ascii="Gotham Pro" w:eastAsia="Times New Roman" w:hAnsi="Gotham Pro" w:cs="Times New Roman"/>
          <w:sz w:val="24"/>
          <w:szCs w:val="24"/>
          <w:lang w:eastAsia="ru-RU"/>
        </w:rPr>
        <w:t>Острые/соленые печенья.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Плоды и ягоды (В том числе КЛУБНИКА, ЧЕРЕШНЯ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, МАЛИНА, АРБУЗ, ДЫНЯ и другие).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Фрукты (разрешается в небольшом количе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стве), овощи, грибы.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Консервы и продукты из них (в том числе соленые и маринованные огурцы, томаты, ягоды)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Любые газированные напитки </w:t>
      </w:r>
      <w:proofErr w:type="spell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Coca-cola</w:t>
      </w:r>
      <w:proofErr w:type="spell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, </w:t>
      </w:r>
      <w:proofErr w:type="spell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Pepsi</w:t>
      </w:r>
      <w:proofErr w:type="spell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, </w:t>
      </w:r>
      <w:proofErr w:type="spell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Fanta</w:t>
      </w:r>
      <w:proofErr w:type="spell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, </w:t>
      </w:r>
      <w:proofErr w:type="spellStart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Sprite</w:t>
      </w:r>
      <w:proofErr w:type="spellEnd"/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 и т.д. (в том числе квас, лимонад)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Торты 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и кондитерские изделия с кремом.</w:t>
      </w:r>
    </w:p>
    <w:p w:rsidR="00E27879" w:rsidRPr="00E27879" w:rsidRDefault="00E27879" w:rsidP="00C0595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 xml:space="preserve">Соки не в индивидуальной 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упаковке (объемом свыше 200 мл).</w:t>
      </w:r>
    </w:p>
    <w:p w:rsidR="00E27879" w:rsidRPr="00E27879" w:rsidRDefault="00E27879" w:rsidP="00E27879">
      <w:pPr>
        <w:spacing w:after="0" w:line="240" w:lineRule="auto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Кроме того, обращаем Ваше внимание, что администрация детского лагеря оставляет за собой право изъять какой-либо продукт, не из списка запрещенных продуктов, в том случае, если данный продукт хранится в не установленном порядке.</w:t>
      </w:r>
    </w:p>
    <w:p w:rsidR="00E27879" w:rsidRDefault="00E27879" w:rsidP="00E27879">
      <w:pPr>
        <w:spacing w:line="240" w:lineRule="auto"/>
        <w:jc w:val="center"/>
        <w:outlineLvl w:val="1"/>
        <w:rPr>
          <w:rFonts w:ascii="Gotham Pro" w:eastAsia="Times New Roman" w:hAnsi="Gotham Pro" w:cs="Times New Roman"/>
          <w:sz w:val="24"/>
          <w:szCs w:val="24"/>
          <w:lang w:eastAsia="ru-RU"/>
        </w:rPr>
      </w:pPr>
    </w:p>
    <w:p w:rsidR="00E27879" w:rsidRPr="00E27879" w:rsidRDefault="00E27879" w:rsidP="00E27879">
      <w:pPr>
        <w:spacing w:line="240" w:lineRule="auto"/>
        <w:jc w:val="center"/>
        <w:outlineLvl w:val="1"/>
        <w:rPr>
          <w:rFonts w:ascii="Gotham Pro" w:eastAsia="Times New Roman" w:hAnsi="Gotham Pro" w:cs="Times New Roman"/>
          <w:b/>
          <w:sz w:val="28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b/>
          <w:sz w:val="28"/>
          <w:szCs w:val="24"/>
          <w:lang w:eastAsia="ru-RU"/>
        </w:rPr>
        <w:t>Что допускается привозить</w:t>
      </w:r>
    </w:p>
    <w:p w:rsidR="00E27879" w:rsidRPr="00E27879" w:rsidRDefault="00E27879" w:rsidP="00C059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В ограниченном количестве фрукты, предварительно вымытые (яблоки, груши, мандарины, апельсины) – до 500г, поштучно в ассортименте, в том числе в упаковке из полимерных материалов.</w:t>
      </w:r>
    </w:p>
    <w:p w:rsidR="00E27879" w:rsidRPr="00E27879" w:rsidRDefault="00E27879" w:rsidP="00C059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Вода питьевая, вода минеральная питьевая, расфасованная в ёмкости (бутилированная).</w:t>
      </w:r>
    </w:p>
    <w:p w:rsidR="00E27879" w:rsidRPr="00E27879" w:rsidRDefault="00E27879" w:rsidP="00C059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Соки в маленькой фасовке со специальной трубочкой для одномоментного использ</w:t>
      </w:r>
      <w:r>
        <w:rPr>
          <w:rFonts w:ascii="Gotham Pro" w:eastAsia="Times New Roman" w:hAnsi="Gotham Pro" w:cs="Times New Roman"/>
          <w:sz w:val="24"/>
          <w:szCs w:val="24"/>
          <w:lang w:eastAsia="ru-RU"/>
        </w:rPr>
        <w:t>ования, чтобы соки не хранились</w:t>
      </w: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, не портились и не бродили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.</w:t>
      </w:r>
    </w:p>
    <w:p w:rsidR="00E27879" w:rsidRPr="00E27879" w:rsidRDefault="00E27879" w:rsidP="00C059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Орехи (кроме арахиса), сухофрукты – до 50 г, в потребительской упаковке</w:t>
      </w:r>
      <w:r w:rsidR="00C05957">
        <w:rPr>
          <w:rFonts w:ascii="Gotham Pro" w:eastAsia="Times New Roman" w:hAnsi="Gotham Pro" w:cs="Times New Roman"/>
          <w:sz w:val="24"/>
          <w:szCs w:val="24"/>
          <w:lang w:eastAsia="ru-RU"/>
        </w:rPr>
        <w:t>.</w:t>
      </w:r>
    </w:p>
    <w:p w:rsidR="00E27879" w:rsidRPr="00E27879" w:rsidRDefault="00E27879" w:rsidP="00C0595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Gotham Pro" w:eastAsia="Times New Roman" w:hAnsi="Gotham Pro" w:cs="Times New Roman"/>
          <w:sz w:val="24"/>
          <w:szCs w:val="24"/>
          <w:lang w:eastAsia="ru-RU"/>
        </w:rPr>
      </w:pPr>
      <w:r w:rsidRPr="00E27879">
        <w:rPr>
          <w:rFonts w:ascii="Gotham Pro" w:eastAsia="Times New Roman" w:hAnsi="Gotham Pro" w:cs="Times New Roman"/>
          <w:sz w:val="24"/>
          <w:szCs w:val="24"/>
          <w:lang w:eastAsia="ru-RU"/>
        </w:rPr>
        <w:t>Мучные кондитерские изделия промышленного производства (печенье, вафли, мини-кексы, пряники), в том числе обогащённые микронутриентами (витаминизированные) – до 100 г, в потребительской упаковке промышленного изготовления.</w:t>
      </w:r>
    </w:p>
    <w:sectPr w:rsidR="00E27879" w:rsidRPr="00E27879" w:rsidSect="00E278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CD5"/>
    <w:multiLevelType w:val="multilevel"/>
    <w:tmpl w:val="F250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E0997"/>
    <w:multiLevelType w:val="multilevel"/>
    <w:tmpl w:val="942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6"/>
    <w:rsid w:val="00160E26"/>
    <w:rsid w:val="008C1182"/>
    <w:rsid w:val="00C05957"/>
    <w:rsid w:val="00D11EDA"/>
    <w:rsid w:val="00E27879"/>
    <w:rsid w:val="00E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2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27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2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27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890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Игорь</cp:lastModifiedBy>
  <cp:revision>2</cp:revision>
  <cp:lastPrinted>2020-07-16T09:51:00Z</cp:lastPrinted>
  <dcterms:created xsi:type="dcterms:W3CDTF">2020-07-20T09:01:00Z</dcterms:created>
  <dcterms:modified xsi:type="dcterms:W3CDTF">2020-07-20T09:01:00Z</dcterms:modified>
</cp:coreProperties>
</file>